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1CC26" w14:textId="236420BD" w:rsidR="00AB4343" w:rsidRPr="00DD0224" w:rsidRDefault="00AB4343" w:rsidP="00DD0224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36"/>
          <w:szCs w:val="36"/>
        </w:rPr>
      </w:pPr>
      <w:bookmarkStart w:id="0" w:name="_Toc124259480"/>
      <w:r w:rsidRPr="00DD0224">
        <w:rPr>
          <w:rFonts w:ascii="Times New Roman" w:hAnsi="Times New Roman" w:cs="Times New Roman"/>
          <w:b/>
          <w:i w:val="0"/>
          <w:color w:val="000000" w:themeColor="text1"/>
          <w:sz w:val="36"/>
          <w:szCs w:val="36"/>
        </w:rPr>
        <w:t>11</w:t>
      </w:r>
      <w:r w:rsidRPr="00DD0224">
        <w:rPr>
          <w:rFonts w:ascii="Times New Roman" w:hAnsi="Times New Roman" w:cs="Times New Roman"/>
          <w:b/>
          <w:i w:val="0"/>
          <w:color w:val="000000" w:themeColor="text1"/>
          <w:sz w:val="36"/>
          <w:szCs w:val="36"/>
          <w:vertAlign w:val="superscript"/>
        </w:rPr>
        <w:t>th</w:t>
      </w:r>
      <w:r w:rsidRPr="00DD0224">
        <w:rPr>
          <w:rFonts w:ascii="Times New Roman" w:hAnsi="Times New Roman" w:cs="Times New Roman"/>
          <w:b/>
          <w:i w:val="0"/>
          <w:color w:val="000000" w:themeColor="text1"/>
          <w:sz w:val="36"/>
          <w:szCs w:val="36"/>
        </w:rPr>
        <w:t xml:space="preserve"> Edition of the</w:t>
      </w:r>
      <w:r w:rsidRPr="00850585">
        <w:rPr>
          <w:b/>
          <w:bCs/>
          <w:sz w:val="16"/>
          <w:szCs w:val="16"/>
        </w:rPr>
        <w:t xml:space="preserve"> </w:t>
      </w:r>
    </w:p>
    <w:p w14:paraId="4550AC0F" w14:textId="55268A27" w:rsidR="0082617E" w:rsidRDefault="00001A85" w:rsidP="0082617E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  <w:lang w:val="da-DK" w:eastAsia="da-DK"/>
        </w:rPr>
        <w:drawing>
          <wp:inline distT="0" distB="0" distL="0" distR="0" wp14:anchorId="0036A707" wp14:editId="36BF5748">
            <wp:extent cx="3240000" cy="55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F760D40" w14:textId="752DDA44" w:rsidR="00BF3E88" w:rsidRPr="001E2DD9" w:rsidRDefault="001E2DD9" w:rsidP="00AB4343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E2DD9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339BC05B" w14:textId="0E06AC05" w:rsidR="008471CD" w:rsidRPr="00EA55DF" w:rsidRDefault="00BF3E88" w:rsidP="0082617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A55DF">
        <w:rPr>
          <w:rFonts w:ascii="Times New Roman" w:hAnsi="Times New Roman" w:cs="Times New Roman"/>
          <w:b/>
          <w:bCs/>
          <w:sz w:val="36"/>
          <w:szCs w:val="36"/>
        </w:rPr>
        <w:t>Copenhagen, Denmark</w:t>
      </w:r>
      <w:r w:rsidR="00360C22" w:rsidRPr="00EA55DF">
        <w:rPr>
          <w:rFonts w:ascii="Times New Roman" w:hAnsi="Times New Roman" w:cs="Times New Roman"/>
          <w:b/>
          <w:bCs/>
          <w:sz w:val="36"/>
          <w:szCs w:val="36"/>
        </w:rPr>
        <w:t xml:space="preserve"> – </w:t>
      </w:r>
      <w:r w:rsidRPr="00EA55DF">
        <w:rPr>
          <w:rFonts w:ascii="Times New Roman" w:hAnsi="Times New Roman" w:cs="Times New Roman"/>
          <w:b/>
          <w:bCs/>
          <w:sz w:val="36"/>
          <w:szCs w:val="36"/>
        </w:rPr>
        <w:t>10</w:t>
      </w:r>
      <w:r w:rsidRPr="00EA55DF">
        <w:rPr>
          <w:rFonts w:ascii="Times New Roman" w:hAnsi="Times New Roman" w:cs="Times New Roman"/>
          <w:bCs/>
          <w:sz w:val="36"/>
          <w:szCs w:val="36"/>
          <w:vertAlign w:val="superscript"/>
        </w:rPr>
        <w:t>th</w:t>
      </w:r>
      <w:r w:rsidRPr="00EA55DF">
        <w:rPr>
          <w:rFonts w:ascii="Times New Roman" w:hAnsi="Times New Roman" w:cs="Times New Roman"/>
          <w:b/>
          <w:bCs/>
          <w:sz w:val="36"/>
          <w:szCs w:val="36"/>
        </w:rPr>
        <w:t xml:space="preserve"> to 13</w:t>
      </w:r>
      <w:r w:rsidRPr="00EA55DF">
        <w:rPr>
          <w:rFonts w:ascii="Times New Roman" w:hAnsi="Times New Roman" w:cs="Times New Roman"/>
          <w:bCs/>
          <w:sz w:val="36"/>
          <w:szCs w:val="36"/>
          <w:vertAlign w:val="superscript"/>
        </w:rPr>
        <w:t>th</w:t>
      </w:r>
      <w:r w:rsidRPr="00EA55D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360C22" w:rsidRPr="00EA55DF">
        <w:rPr>
          <w:rFonts w:ascii="Times New Roman" w:hAnsi="Times New Roman" w:cs="Times New Roman"/>
          <w:b/>
          <w:bCs/>
          <w:sz w:val="36"/>
          <w:szCs w:val="36"/>
        </w:rPr>
        <w:t>June 20</w:t>
      </w:r>
      <w:r w:rsidRPr="00EA55DF">
        <w:rPr>
          <w:rFonts w:ascii="Times New Roman" w:hAnsi="Times New Roman" w:cs="Times New Roman"/>
          <w:b/>
          <w:bCs/>
          <w:sz w:val="36"/>
          <w:szCs w:val="36"/>
        </w:rPr>
        <w:t>25</w:t>
      </w:r>
    </w:p>
    <w:p w14:paraId="792F376D" w14:textId="77777777" w:rsidR="005C3C59" w:rsidRPr="00AB4343" w:rsidRDefault="005C3C59" w:rsidP="0082617E">
      <w:pPr>
        <w:jc w:val="center"/>
        <w:rPr>
          <w:rFonts w:ascii="Times New Roman" w:hAnsi="Times New Roman" w:cs="Times New Roman"/>
          <w:b/>
          <w:bCs/>
          <w:lang w:eastAsia="ja-JP"/>
        </w:rPr>
      </w:pPr>
    </w:p>
    <w:p w14:paraId="671F165D" w14:textId="0BCA347F" w:rsidR="00AB4343" w:rsidRPr="00EA55DF" w:rsidRDefault="00AB4343" w:rsidP="00385186">
      <w:pPr>
        <w:pStyle w:val="PaperTitle"/>
        <w:rPr>
          <w:rFonts w:cs="Times New Roman"/>
          <w:sz w:val="36"/>
          <w:szCs w:val="36"/>
        </w:rPr>
      </w:pPr>
      <w:r w:rsidRPr="00EA55DF">
        <w:rPr>
          <w:rFonts w:cs="Times New Roman"/>
          <w:sz w:val="36"/>
          <w:szCs w:val="36"/>
        </w:rPr>
        <w:t>Paper Title</w:t>
      </w:r>
    </w:p>
    <w:p w14:paraId="1C30CD58" w14:textId="77777777" w:rsidR="001E2DD9" w:rsidRDefault="001E2DD9" w:rsidP="00E14DF3">
      <w:pPr>
        <w:pStyle w:val="Authors"/>
        <w:rPr>
          <w:rFonts w:ascii="Times New Roman" w:hAnsi="Times New Roman" w:cs="Times New Roman"/>
        </w:rPr>
      </w:pPr>
      <w:bookmarkStart w:id="1" w:name="_Toc124248512"/>
      <w:bookmarkStart w:id="2" w:name="_Toc124249090"/>
      <w:bookmarkStart w:id="3" w:name="_Toc124249626"/>
      <w:bookmarkStart w:id="4" w:name="_Toc124259257"/>
      <w:bookmarkStart w:id="5" w:name="_Toc124259503"/>
      <w:bookmarkStart w:id="6" w:name="_Toc124259688"/>
      <w:bookmarkStart w:id="7" w:name="_Toc124259939"/>
      <w:bookmarkStart w:id="8" w:name="_Toc124585496"/>
      <w:bookmarkStart w:id="9" w:name="_Toc124734648"/>
    </w:p>
    <w:p w14:paraId="20DB25F1" w14:textId="4E33F464" w:rsidR="00AB4343" w:rsidRPr="001E2DD9" w:rsidRDefault="00AB4343" w:rsidP="00B7193D">
      <w:pPr>
        <w:pStyle w:val="Authors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E2DD9">
        <w:rPr>
          <w:rFonts w:ascii="Times New Roman" w:hAnsi="Times New Roman" w:cs="Times New Roman"/>
          <w:sz w:val="28"/>
          <w:szCs w:val="28"/>
        </w:rPr>
        <w:t>First A. Author</w:t>
      </w:r>
      <w:r w:rsidR="00674401"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  <w:r w:rsidRPr="001E2DD9">
        <w:rPr>
          <w:rFonts w:ascii="Times New Roman" w:hAnsi="Times New Roman" w:cs="Times New Roman"/>
          <w:sz w:val="28"/>
          <w:szCs w:val="28"/>
        </w:rPr>
        <w:t xml:space="preserve"> and Second B. Author Jr.</w:t>
      </w:r>
    </w:p>
    <w:p w14:paraId="47F1BF18" w14:textId="50C367D4" w:rsidR="00AB4343" w:rsidRPr="001E2DD9" w:rsidRDefault="00AB4343" w:rsidP="001808D6">
      <w:pPr>
        <w:pStyle w:val="Authors"/>
        <w:spacing w:after="240"/>
        <w:rPr>
          <w:rFonts w:ascii="Times New Roman" w:hAnsi="Times New Roman" w:cs="Times New Roman"/>
          <w:sz w:val="28"/>
          <w:szCs w:val="28"/>
        </w:rPr>
      </w:pPr>
      <w:r w:rsidRPr="001E2DD9">
        <w:rPr>
          <w:rFonts w:ascii="Times New Roman" w:hAnsi="Times New Roman" w:cs="Times New Roman"/>
          <w:sz w:val="28"/>
          <w:szCs w:val="28"/>
        </w:rPr>
        <w:t>Business or Academic Affiliations 1, City, State, Zip Code</w:t>
      </w:r>
      <w:r w:rsidR="00B00490">
        <w:rPr>
          <w:rFonts w:ascii="Times New Roman" w:hAnsi="Times New Roman" w:cs="Times New Roman"/>
          <w:sz w:val="28"/>
          <w:szCs w:val="28"/>
        </w:rPr>
        <w:t>, Country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247F1D2A" w14:textId="4A92BCE8" w:rsidR="00747618" w:rsidRDefault="00D949F2" w:rsidP="00B7193D">
      <w:pPr>
        <w:pStyle w:val="Authors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Third C. Author</w:t>
      </w:r>
    </w:p>
    <w:p w14:paraId="57FAB7AB" w14:textId="025FE5A5" w:rsidR="00D949F2" w:rsidRDefault="00D949F2" w:rsidP="001808D6">
      <w:pPr>
        <w:pStyle w:val="Authors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 or Academic Affiliation 2, City, Province, Zip Code, Country</w:t>
      </w:r>
    </w:p>
    <w:p w14:paraId="562FF4BD" w14:textId="481CFCAA" w:rsidR="00D949F2" w:rsidRDefault="000D7840" w:rsidP="00B7193D">
      <w:pPr>
        <w:pStyle w:val="Authors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Third D</w:t>
      </w:r>
      <w:r w:rsidR="00D949F2">
        <w:rPr>
          <w:rFonts w:ascii="Times New Roman" w:hAnsi="Times New Roman" w:cs="Times New Roman"/>
          <w:sz w:val="28"/>
          <w:szCs w:val="28"/>
        </w:rPr>
        <w:t>. Author</w:t>
      </w:r>
    </w:p>
    <w:p w14:paraId="28484E2C" w14:textId="1DB2F9B1" w:rsidR="00D949F2" w:rsidRPr="001E2DD9" w:rsidRDefault="00D949F2" w:rsidP="00E14DF3">
      <w:pPr>
        <w:pStyle w:val="Authors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Business or Academic A</w:t>
      </w:r>
      <w:r w:rsidR="00B00490">
        <w:rPr>
          <w:rFonts w:ascii="Times New Roman" w:hAnsi="Times New Roman" w:cs="Times New Roman"/>
          <w:sz w:val="28"/>
          <w:szCs w:val="28"/>
        </w:rPr>
        <w:t>ffiliation 3</w:t>
      </w:r>
      <w:r>
        <w:rPr>
          <w:rFonts w:ascii="Times New Roman" w:hAnsi="Times New Roman" w:cs="Times New Roman"/>
          <w:sz w:val="28"/>
          <w:szCs w:val="28"/>
        </w:rPr>
        <w:t xml:space="preserve">, City, </w:t>
      </w:r>
      <w:r w:rsidR="000D7840">
        <w:rPr>
          <w:rFonts w:ascii="Times New Roman" w:hAnsi="Times New Roman" w:cs="Times New Roman"/>
          <w:sz w:val="28"/>
          <w:szCs w:val="28"/>
        </w:rPr>
        <w:t>State</w:t>
      </w:r>
      <w:r>
        <w:rPr>
          <w:rFonts w:ascii="Times New Roman" w:hAnsi="Times New Roman" w:cs="Times New Roman"/>
          <w:sz w:val="28"/>
          <w:szCs w:val="28"/>
        </w:rPr>
        <w:t>, Zip Code, Country</w:t>
      </w:r>
    </w:p>
    <w:p w14:paraId="3B8E906D" w14:textId="59D25B5B" w:rsidR="00747618" w:rsidRPr="001E2DD9" w:rsidRDefault="00747618" w:rsidP="00D738C5">
      <w:pPr>
        <w:pStyle w:val="Summary"/>
        <w:rPr>
          <w:rFonts w:cs="Times New Roman"/>
          <w:sz w:val="28"/>
        </w:rPr>
      </w:pPr>
      <w:bookmarkStart w:id="10" w:name="_Toc124249091"/>
      <w:bookmarkStart w:id="11" w:name="_Toc124249627"/>
      <w:bookmarkStart w:id="12" w:name="_Toc124259258"/>
      <w:bookmarkStart w:id="13" w:name="_Toc124259504"/>
      <w:bookmarkStart w:id="14" w:name="_Toc124259689"/>
      <w:bookmarkStart w:id="15" w:name="_Toc124259940"/>
      <w:bookmarkStart w:id="16" w:name="_Toc124585497"/>
      <w:bookmarkStart w:id="17" w:name="_Toc124734649"/>
      <w:bookmarkStart w:id="18" w:name="_Toc124248513"/>
      <w:r w:rsidRPr="001E2DD9">
        <w:rPr>
          <w:rFonts w:cs="Times New Roman"/>
          <w:sz w:val="28"/>
        </w:rPr>
        <w:t>Summary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bookmarkEnd w:id="18"/>
    <w:p w14:paraId="31313AB6" w14:textId="77777777" w:rsidR="000D0E9A" w:rsidRDefault="001E2DD9" w:rsidP="000D0E9A">
      <w:pPr>
        <w:spacing w:after="120"/>
        <w:jc w:val="both"/>
      </w:pPr>
      <w:r w:rsidRPr="001E2DD9">
        <w:rPr>
          <w:rFonts w:ascii="Times New Roman" w:hAnsi="Times New Roman" w:cs="Times New Roman"/>
        </w:rPr>
        <w:t>These instructions give you guidelines for preparing papers for WTN</w:t>
      </w:r>
      <w:r w:rsidR="00BE6F0E">
        <w:rPr>
          <w:rFonts w:ascii="Times New Roman" w:hAnsi="Times New Roman" w:cs="Times New Roman"/>
        </w:rPr>
        <w:t xml:space="preserve"> 2025</w:t>
      </w:r>
      <w:r w:rsidRPr="001E2DD9">
        <w:rPr>
          <w:rFonts w:ascii="Times New Roman" w:hAnsi="Times New Roman" w:cs="Times New Roman"/>
        </w:rPr>
        <w:t xml:space="preserve"> Conference using Microsoft Word. An equivalent template</w:t>
      </w:r>
      <w:r w:rsidR="00BE6F0E">
        <w:rPr>
          <w:rFonts w:ascii="Times New Roman" w:hAnsi="Times New Roman" w:cs="Times New Roman"/>
        </w:rPr>
        <w:t xml:space="preserve"> document is available for </w:t>
      </w:r>
      <w:proofErr w:type="spellStart"/>
      <w:r w:rsidR="00BE6F0E">
        <w:rPr>
          <w:rFonts w:ascii="Times New Roman" w:hAnsi="Times New Roman" w:cs="Times New Roman"/>
        </w:rPr>
        <w:t>LaTeX</w:t>
      </w:r>
      <w:proofErr w:type="spellEnd"/>
      <w:r w:rsidRPr="001E2DD9">
        <w:rPr>
          <w:rFonts w:ascii="Times New Roman" w:hAnsi="Times New Roman" w:cs="Times New Roman"/>
        </w:rPr>
        <w:t xml:space="preserve"> users.</w:t>
      </w:r>
    </w:p>
    <w:p w14:paraId="674779F7" w14:textId="31AE14AC" w:rsidR="00747618" w:rsidRPr="001E2DD9" w:rsidRDefault="000D0E9A" w:rsidP="000D0E9A">
      <w:pPr>
        <w:spacing w:after="120"/>
        <w:jc w:val="both"/>
        <w:rPr>
          <w:rFonts w:ascii="Times New Roman" w:hAnsi="Times New Roman" w:cs="Times New Roman"/>
        </w:rPr>
      </w:pPr>
      <w:r w:rsidRPr="000D0E9A">
        <w:rPr>
          <w:rFonts w:ascii="Times New Roman" w:hAnsi="Times New Roman" w:cs="Times New Roman"/>
        </w:rPr>
        <w:t xml:space="preserve">Most of these guidelines should be transparent for the authors. This can </w:t>
      </w:r>
      <w:r>
        <w:rPr>
          <w:rFonts w:ascii="Times New Roman" w:hAnsi="Times New Roman" w:cs="Times New Roman"/>
        </w:rPr>
        <w:t xml:space="preserve">be easily achieved by using the </w:t>
      </w:r>
      <w:r w:rsidRPr="000D0E9A">
        <w:rPr>
          <w:rFonts w:ascii="Times New Roman" w:hAnsi="Times New Roman" w:cs="Times New Roman"/>
        </w:rPr>
        <w:t>provided template, copy-pasting the existing text (for Word) or sou</w:t>
      </w:r>
      <w:r>
        <w:rPr>
          <w:rFonts w:ascii="Times New Roman" w:hAnsi="Times New Roman" w:cs="Times New Roman"/>
        </w:rPr>
        <w:t xml:space="preserve">rce-code (for </w:t>
      </w:r>
      <w:proofErr w:type="spellStart"/>
      <w:r>
        <w:rPr>
          <w:rFonts w:ascii="Times New Roman" w:hAnsi="Times New Roman" w:cs="Times New Roman"/>
        </w:rPr>
        <w:t>LaTeX</w:t>
      </w:r>
      <w:proofErr w:type="spellEnd"/>
      <w:r>
        <w:rPr>
          <w:rFonts w:ascii="Times New Roman" w:hAnsi="Times New Roman" w:cs="Times New Roman"/>
        </w:rPr>
        <w:t xml:space="preserve">), including headings, </w:t>
      </w:r>
      <w:r w:rsidRPr="000D0E9A">
        <w:rPr>
          <w:rFonts w:ascii="Times New Roman" w:hAnsi="Times New Roman" w:cs="Times New Roman"/>
        </w:rPr>
        <w:t>and r</w:t>
      </w:r>
      <w:r w:rsidR="002322C3">
        <w:rPr>
          <w:rFonts w:ascii="Times New Roman" w:hAnsi="Times New Roman" w:cs="Times New Roman"/>
        </w:rPr>
        <w:t>eplacing it with</w:t>
      </w:r>
      <w:r w:rsidR="006B35DC">
        <w:rPr>
          <w:rFonts w:ascii="Times New Roman" w:hAnsi="Times New Roman" w:cs="Times New Roman"/>
        </w:rPr>
        <w:t xml:space="preserve"> your own text, figures, etc</w:t>
      </w:r>
      <w:r w:rsidRPr="000D0E9A">
        <w:rPr>
          <w:rFonts w:ascii="Times New Roman" w:hAnsi="Times New Roman" w:cs="Times New Roman"/>
        </w:rPr>
        <w:t>.</w:t>
      </w:r>
    </w:p>
    <w:p w14:paraId="3C1EE6CD" w14:textId="4BD38A8A" w:rsidR="00B54D9C" w:rsidRPr="00AB4343" w:rsidRDefault="00747618" w:rsidP="00D03D52">
      <w:pPr>
        <w:pStyle w:val="SectionHeading"/>
        <w:spacing w:before="360"/>
        <w:ind w:left="284" w:hanging="284"/>
        <w:rPr>
          <w:rFonts w:cs="Times New Roman"/>
        </w:rPr>
      </w:pPr>
      <w:bookmarkStart w:id="19" w:name="_Toc124249092"/>
      <w:bookmarkStart w:id="20" w:name="_Toc124249628"/>
      <w:bookmarkStart w:id="21" w:name="_Toc124259259"/>
      <w:bookmarkStart w:id="22" w:name="_Toc124259506"/>
      <w:bookmarkStart w:id="23" w:name="_Toc124259690"/>
      <w:bookmarkStart w:id="24" w:name="_Toc124259941"/>
      <w:bookmarkStart w:id="25" w:name="_Toc124585498"/>
      <w:bookmarkStart w:id="26" w:name="_Toc124734650"/>
      <w:bookmarkStart w:id="27" w:name="_Toc124248514"/>
      <w:r w:rsidRPr="00AB4343">
        <w:rPr>
          <w:rFonts w:cs="Times New Roman"/>
        </w:rPr>
        <w:t>Introduction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0A6B6E0" w14:textId="20F72431" w:rsidR="002C5378" w:rsidRDefault="00F60B9D" w:rsidP="00F60B9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document is a Microsoft Word</w:t>
      </w:r>
      <w:r w:rsidRPr="00F60B9D">
        <w:rPr>
          <w:rFonts w:ascii="Times New Roman" w:hAnsi="Times New Roman" w:cs="Times New Roman"/>
        </w:rPr>
        <w:t xml:space="preserve"> template for prepara</w:t>
      </w:r>
      <w:r>
        <w:rPr>
          <w:rFonts w:ascii="Times New Roman" w:hAnsi="Times New Roman" w:cs="Times New Roman"/>
        </w:rPr>
        <w:t xml:space="preserve">tion of papers for the WTN 2025 </w:t>
      </w:r>
      <w:r w:rsidRPr="00F60B9D">
        <w:rPr>
          <w:rFonts w:ascii="Times New Roman" w:hAnsi="Times New Roman" w:cs="Times New Roman"/>
        </w:rPr>
        <w:t>Conference. The author</w:t>
      </w:r>
      <w:r w:rsidR="00BE6F0E">
        <w:rPr>
          <w:rFonts w:ascii="Times New Roman" w:hAnsi="Times New Roman" w:cs="Times New Roman"/>
        </w:rPr>
        <w:t>s</w:t>
      </w:r>
      <w:r w:rsidRPr="00F60B9D">
        <w:rPr>
          <w:rFonts w:ascii="Times New Roman" w:hAnsi="Times New Roman" w:cs="Times New Roman"/>
        </w:rPr>
        <w:t xml:space="preserve"> may adjust s</w:t>
      </w:r>
      <w:r>
        <w:rPr>
          <w:rFonts w:ascii="Times New Roman" w:hAnsi="Times New Roman" w:cs="Times New Roman"/>
        </w:rPr>
        <w:t>pacing bet</w:t>
      </w:r>
      <w:r w:rsidR="00BE6F0E">
        <w:rPr>
          <w:rFonts w:ascii="Times New Roman" w:hAnsi="Times New Roman" w:cs="Times New Roman"/>
        </w:rPr>
        <w:t>ween sections</w:t>
      </w:r>
      <w:r w:rsidR="007C5661">
        <w:rPr>
          <w:rFonts w:ascii="Times New Roman" w:hAnsi="Times New Roman" w:cs="Times New Roman"/>
        </w:rPr>
        <w:t xml:space="preserve"> or other small editorial features</w:t>
      </w:r>
      <w:r w:rsidR="00BE6F0E">
        <w:rPr>
          <w:rFonts w:ascii="Times New Roman" w:hAnsi="Times New Roman" w:cs="Times New Roman"/>
        </w:rPr>
        <w:t>,</w:t>
      </w:r>
      <w:r w:rsidR="003C139F">
        <w:rPr>
          <w:rFonts w:ascii="Times New Roman" w:hAnsi="Times New Roman" w:cs="Times New Roman"/>
        </w:rPr>
        <w:t xml:space="preserve"> in order to obtain a better distribution of the text over the manuscript. B</w:t>
      </w:r>
      <w:r w:rsidR="00BE6F0E">
        <w:rPr>
          <w:rFonts w:ascii="Times New Roman" w:hAnsi="Times New Roman" w:cs="Times New Roman"/>
        </w:rPr>
        <w:t>ut</w:t>
      </w:r>
      <w:r w:rsidR="003C139F">
        <w:rPr>
          <w:rFonts w:ascii="Times New Roman" w:hAnsi="Times New Roman" w:cs="Times New Roman"/>
        </w:rPr>
        <w:t>, authors</w:t>
      </w:r>
      <w:r w:rsidR="00BE6F0E">
        <w:rPr>
          <w:rFonts w:ascii="Times New Roman" w:hAnsi="Times New Roman" w:cs="Times New Roman"/>
        </w:rPr>
        <w:t xml:space="preserve"> should not</w:t>
      </w:r>
      <w:r w:rsidR="002C5378">
        <w:rPr>
          <w:rFonts w:ascii="Times New Roman" w:hAnsi="Times New Roman" w:cs="Times New Roman"/>
        </w:rPr>
        <w:t>:</w:t>
      </w:r>
    </w:p>
    <w:p w14:paraId="31D36B4C" w14:textId="5FF85895" w:rsidR="002C5378" w:rsidRPr="002C5378" w:rsidRDefault="002C5378" w:rsidP="002C537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2C5378">
        <w:rPr>
          <w:rFonts w:ascii="Times New Roman" w:hAnsi="Times New Roman" w:cs="Times New Roman"/>
        </w:rPr>
        <w:t>change the indentation,</w:t>
      </w:r>
    </w:p>
    <w:p w14:paraId="37297336" w14:textId="3B2D57C5" w:rsidR="002C5378" w:rsidRPr="002C5378" w:rsidRDefault="00F60B9D" w:rsidP="002C537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2C5378">
        <w:rPr>
          <w:rFonts w:ascii="Times New Roman" w:hAnsi="Times New Roman" w:cs="Times New Roman"/>
        </w:rPr>
        <w:t>use different fon</w:t>
      </w:r>
      <w:r w:rsidR="002C5378" w:rsidRPr="002C5378">
        <w:rPr>
          <w:rFonts w:ascii="Times New Roman" w:hAnsi="Times New Roman" w:cs="Times New Roman"/>
        </w:rPr>
        <w:t>ts</w:t>
      </w:r>
      <w:r w:rsidR="008C3829">
        <w:rPr>
          <w:rFonts w:ascii="Times New Roman" w:hAnsi="Times New Roman" w:cs="Times New Roman"/>
        </w:rPr>
        <w:t xml:space="preserve"> and font sizes for the different parts (title, text, </w:t>
      </w:r>
      <w:proofErr w:type="spellStart"/>
      <w:r w:rsidR="008C3829">
        <w:rPr>
          <w:rFonts w:ascii="Times New Roman" w:hAnsi="Times New Roman" w:cs="Times New Roman"/>
        </w:rPr>
        <w:t>etc</w:t>
      </w:r>
      <w:proofErr w:type="spellEnd"/>
      <w:r w:rsidR="008C3829">
        <w:rPr>
          <w:rFonts w:ascii="Times New Roman" w:hAnsi="Times New Roman" w:cs="Times New Roman"/>
        </w:rPr>
        <w:t>)</w:t>
      </w:r>
      <w:r w:rsidR="002C5378" w:rsidRPr="002C5378">
        <w:rPr>
          <w:rFonts w:ascii="Times New Roman" w:hAnsi="Times New Roman" w:cs="Times New Roman"/>
        </w:rPr>
        <w:t>,</w:t>
      </w:r>
    </w:p>
    <w:p w14:paraId="62DBA675" w14:textId="5867BFE2" w:rsidR="00F60B9D" w:rsidRPr="002C5378" w:rsidRDefault="00F60B9D" w:rsidP="002C5378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2C5378">
        <w:rPr>
          <w:rFonts w:ascii="Times New Roman" w:hAnsi="Times New Roman" w:cs="Times New Roman"/>
        </w:rPr>
        <w:t xml:space="preserve">or change the general </w:t>
      </w:r>
      <w:r w:rsidR="008C3829">
        <w:rPr>
          <w:rFonts w:ascii="Times New Roman" w:hAnsi="Times New Roman" w:cs="Times New Roman"/>
        </w:rPr>
        <w:t>features</w:t>
      </w:r>
      <w:r w:rsidR="00347407">
        <w:rPr>
          <w:rFonts w:ascii="Times New Roman" w:hAnsi="Times New Roman" w:cs="Times New Roman"/>
        </w:rPr>
        <w:t xml:space="preserve"> of the template (</w:t>
      </w:r>
      <w:r w:rsidR="008C3829">
        <w:rPr>
          <w:rFonts w:ascii="Times New Roman" w:hAnsi="Times New Roman" w:cs="Times New Roman"/>
        </w:rPr>
        <w:t>margin sizes</w:t>
      </w:r>
      <w:r w:rsidR="00BE6F0E">
        <w:rPr>
          <w:rFonts w:ascii="Times New Roman" w:hAnsi="Times New Roman" w:cs="Times New Roman"/>
        </w:rPr>
        <w:t xml:space="preserve">, logo, footer, </w:t>
      </w:r>
      <w:proofErr w:type="spellStart"/>
      <w:r w:rsidR="00BE6F0E">
        <w:rPr>
          <w:rFonts w:ascii="Times New Roman" w:hAnsi="Times New Roman" w:cs="Times New Roman"/>
        </w:rPr>
        <w:t>etc</w:t>
      </w:r>
      <w:proofErr w:type="spellEnd"/>
      <w:r w:rsidR="00BE6F0E">
        <w:rPr>
          <w:rFonts w:ascii="Times New Roman" w:hAnsi="Times New Roman" w:cs="Times New Roman"/>
        </w:rPr>
        <w:t>)</w:t>
      </w:r>
    </w:p>
    <w:p w14:paraId="0B8AF49A" w14:textId="7A09FC86" w:rsidR="009C0CB6" w:rsidRDefault="009C0CB6" w:rsidP="004B4A69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844FC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>s</w:t>
      </w:r>
      <w:r w:rsidR="00844FC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requirements are necessary in order to ensure a uniform quality across the conference proceedings.</w:t>
      </w:r>
    </w:p>
    <w:p w14:paraId="4A269A73" w14:textId="45B6A955" w:rsidR="004B4A69" w:rsidRDefault="00F60B9D" w:rsidP="004B4A69">
      <w:pPr>
        <w:spacing w:after="120"/>
        <w:jc w:val="both"/>
        <w:rPr>
          <w:rFonts w:ascii="Times New Roman" w:hAnsi="Times New Roman" w:cs="Times New Roman"/>
        </w:rPr>
      </w:pPr>
      <w:r w:rsidRPr="00F60B9D">
        <w:rPr>
          <w:rFonts w:ascii="Times New Roman" w:hAnsi="Times New Roman" w:cs="Times New Roman"/>
        </w:rPr>
        <w:t>When submitting the final paper, note that only PDF files will be accepted.</w:t>
      </w:r>
      <w:r w:rsidR="004B4A69" w:rsidRPr="004B4A69">
        <w:rPr>
          <w:rFonts w:ascii="Times New Roman" w:hAnsi="Times New Roman" w:cs="Times New Roman"/>
        </w:rPr>
        <w:t xml:space="preserve"> </w:t>
      </w:r>
    </w:p>
    <w:p w14:paraId="46000418" w14:textId="6A2CD493" w:rsidR="004B4A69" w:rsidRPr="001E2DD9" w:rsidRDefault="00581E60" w:rsidP="004B4A69">
      <w:pPr>
        <w:pStyle w:val="SectionHeading"/>
        <w:spacing w:before="360"/>
        <w:ind w:left="284" w:hanging="284"/>
        <w:rPr>
          <w:rFonts w:cs="Times New Roman"/>
        </w:rPr>
      </w:pPr>
      <w:r>
        <w:rPr>
          <w:rFonts w:cs="Times New Roman"/>
        </w:rPr>
        <w:t>Generalities</w:t>
      </w:r>
    </w:p>
    <w:p w14:paraId="41C28C89" w14:textId="187126EE" w:rsidR="00581E60" w:rsidRDefault="004B4A69" w:rsidP="004B4A69">
      <w:pPr>
        <w:spacing w:after="120"/>
        <w:jc w:val="both"/>
        <w:rPr>
          <w:rFonts w:ascii="Times New Roman" w:hAnsi="Times New Roman" w:cs="Times New Roman"/>
        </w:rPr>
      </w:pPr>
      <w:r w:rsidRPr="00F60B9D">
        <w:rPr>
          <w:rFonts w:ascii="Times New Roman" w:hAnsi="Times New Roman" w:cs="Times New Roman"/>
        </w:rPr>
        <w:t>The</w:t>
      </w:r>
      <w:r w:rsidRPr="004B4A69">
        <w:rPr>
          <w:rFonts w:ascii="Times New Roman" w:hAnsi="Times New Roman" w:cs="Times New Roman"/>
        </w:rPr>
        <w:t xml:space="preserve"> language for the manuscript should be English. The length of the manuscr</w:t>
      </w:r>
      <w:r>
        <w:rPr>
          <w:rFonts w:ascii="Times New Roman" w:hAnsi="Times New Roman" w:cs="Times New Roman"/>
        </w:rPr>
        <w:t xml:space="preserve">ipt should be 4 pages at least, </w:t>
      </w:r>
      <w:r w:rsidRPr="004B4A69">
        <w:rPr>
          <w:rFonts w:ascii="Times New Roman" w:hAnsi="Times New Roman" w:cs="Times New Roman"/>
        </w:rPr>
        <w:t>and 20 pages at mos</w:t>
      </w:r>
      <w:r>
        <w:rPr>
          <w:rFonts w:ascii="Times New Roman" w:hAnsi="Times New Roman" w:cs="Times New Roman"/>
        </w:rPr>
        <w:t>t.</w:t>
      </w:r>
    </w:p>
    <w:p w14:paraId="0EAF59FD" w14:textId="450DFF76" w:rsidR="00747618" w:rsidRPr="001E2DD9" w:rsidRDefault="001E2DD9" w:rsidP="00D03D52">
      <w:pPr>
        <w:pStyle w:val="SectionHeading"/>
        <w:spacing w:before="360"/>
        <w:ind w:left="284" w:hanging="284"/>
        <w:rPr>
          <w:rFonts w:cs="Times New Roman"/>
        </w:rPr>
      </w:pPr>
      <w:bookmarkStart w:id="28" w:name="_Toc124259509"/>
      <w:bookmarkStart w:id="29" w:name="_Toc124259692"/>
      <w:bookmarkStart w:id="30" w:name="_Toc124259943"/>
      <w:bookmarkStart w:id="31" w:name="_Toc124585500"/>
      <w:bookmarkStart w:id="32" w:name="_Toc124734652"/>
      <w:bookmarkStart w:id="33" w:name="_Toc124248516"/>
      <w:bookmarkEnd w:id="27"/>
      <w:r>
        <w:rPr>
          <w:rFonts w:cs="Times New Roman"/>
        </w:rPr>
        <w:lastRenderedPageBreak/>
        <w:t>Font</w:t>
      </w:r>
      <w:r w:rsidR="00CF5479">
        <w:rPr>
          <w:rFonts w:cs="Times New Roman"/>
        </w:rPr>
        <w:t xml:space="preserve"> and text formatting</w:t>
      </w:r>
    </w:p>
    <w:p w14:paraId="05DDEC00" w14:textId="3A91166B" w:rsidR="00F60B9D" w:rsidRDefault="00F60B9D" w:rsidP="00F60B9D">
      <w:pPr>
        <w:spacing w:after="120"/>
        <w:jc w:val="both"/>
        <w:rPr>
          <w:rFonts w:ascii="Times New Roman" w:hAnsi="Times New Roman" w:cs="Times New Roman"/>
        </w:rPr>
      </w:pPr>
      <w:r w:rsidRPr="00F60B9D">
        <w:rPr>
          <w:rFonts w:ascii="Times New Roman" w:hAnsi="Times New Roman" w:cs="Times New Roman"/>
        </w:rPr>
        <w:t xml:space="preserve">The text font should </w:t>
      </w:r>
      <w:r w:rsidR="003F1B7E">
        <w:rPr>
          <w:rFonts w:ascii="Times New Roman" w:hAnsi="Times New Roman" w:cs="Times New Roman"/>
        </w:rPr>
        <w:t>be default R</w:t>
      </w:r>
      <w:r w:rsidRPr="00F60B9D">
        <w:rPr>
          <w:rFonts w:ascii="Times New Roman" w:hAnsi="Times New Roman" w:cs="Times New Roman"/>
        </w:rPr>
        <w:t>oman (Times</w:t>
      </w:r>
      <w:r w:rsidR="009E5CA2">
        <w:rPr>
          <w:rFonts w:ascii="Times New Roman" w:hAnsi="Times New Roman" w:cs="Times New Roman"/>
        </w:rPr>
        <w:t xml:space="preserve"> New</w:t>
      </w:r>
      <w:r w:rsidRPr="00F60B9D">
        <w:rPr>
          <w:rFonts w:ascii="Times New Roman" w:hAnsi="Times New Roman" w:cs="Times New Roman"/>
        </w:rPr>
        <w:t xml:space="preserve"> Roman</w:t>
      </w:r>
      <w:r w:rsidR="003F1B7E">
        <w:rPr>
          <w:rFonts w:ascii="Times New Roman" w:hAnsi="Times New Roman" w:cs="Times New Roman"/>
        </w:rPr>
        <w:t>, in Word)</w:t>
      </w:r>
      <w:r w:rsidRPr="00F60B9D">
        <w:rPr>
          <w:rFonts w:ascii="Times New Roman" w:hAnsi="Times New Roman" w:cs="Times New Roman"/>
        </w:rPr>
        <w:t>. This applies to al</w:t>
      </w:r>
      <w:r w:rsidR="003F1B7E">
        <w:rPr>
          <w:rFonts w:ascii="Times New Roman" w:hAnsi="Times New Roman" w:cs="Times New Roman"/>
        </w:rPr>
        <w:t xml:space="preserve">l text in the manuscript, including the </w:t>
      </w:r>
      <w:r w:rsidRPr="00F60B9D">
        <w:rPr>
          <w:rFonts w:ascii="Times New Roman" w:hAnsi="Times New Roman" w:cs="Times New Roman"/>
        </w:rPr>
        <w:t>title, authors, summary and headings.</w:t>
      </w:r>
      <w:r w:rsidR="003F1B7E">
        <w:rPr>
          <w:rFonts w:ascii="Times New Roman" w:hAnsi="Times New Roman" w:cs="Times New Roman"/>
        </w:rPr>
        <w:t xml:space="preserve"> The font size should be </w:t>
      </w:r>
      <w:r w:rsidR="003F1B7E" w:rsidRPr="00F60B9D">
        <w:rPr>
          <w:rFonts w:ascii="Times New Roman" w:hAnsi="Times New Roman" w:cs="Times New Roman"/>
        </w:rPr>
        <w:t xml:space="preserve">12 </w:t>
      </w:r>
      <w:proofErr w:type="spellStart"/>
      <w:r w:rsidR="003F1B7E" w:rsidRPr="00F60B9D">
        <w:rPr>
          <w:rFonts w:ascii="Times New Roman" w:hAnsi="Times New Roman" w:cs="Times New Roman"/>
        </w:rPr>
        <w:t>pt</w:t>
      </w:r>
      <w:proofErr w:type="spellEnd"/>
      <w:r w:rsidR="003F1B7E">
        <w:rPr>
          <w:rFonts w:ascii="Times New Roman" w:hAnsi="Times New Roman" w:cs="Times New Roman"/>
        </w:rPr>
        <w:t>, as a reference for the main part of the text between heading</w:t>
      </w:r>
      <w:r w:rsidR="009E5CA2">
        <w:rPr>
          <w:rFonts w:ascii="Times New Roman" w:hAnsi="Times New Roman" w:cs="Times New Roman"/>
        </w:rPr>
        <w:t>s in the manuscript (see below for headings’ format)</w:t>
      </w:r>
      <w:r w:rsidR="003F1B7E">
        <w:rPr>
          <w:rFonts w:ascii="Times New Roman" w:hAnsi="Times New Roman" w:cs="Times New Roman"/>
        </w:rPr>
        <w:t>.</w:t>
      </w:r>
    </w:p>
    <w:p w14:paraId="138BB4CB" w14:textId="461F5993" w:rsidR="00CF5479" w:rsidRDefault="00CF5479" w:rsidP="00F60B9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F60B9D">
        <w:rPr>
          <w:rFonts w:ascii="Times New Roman" w:hAnsi="Times New Roman" w:cs="Times New Roman"/>
        </w:rPr>
        <w:t>he first line of a paragraph</w:t>
      </w:r>
      <w:r>
        <w:rPr>
          <w:rFonts w:ascii="Times New Roman" w:hAnsi="Times New Roman" w:cs="Times New Roman"/>
        </w:rPr>
        <w:t xml:space="preserve"> should not be indented</w:t>
      </w:r>
      <w:r w:rsidR="00F60B9D">
        <w:rPr>
          <w:rFonts w:ascii="Times New Roman" w:hAnsi="Times New Roman" w:cs="Times New Roman"/>
        </w:rPr>
        <w:t>. Spacin</w:t>
      </w:r>
      <w:r w:rsidR="009E5CA2">
        <w:rPr>
          <w:rFonts w:ascii="Times New Roman" w:hAnsi="Times New Roman" w:cs="Times New Roman"/>
        </w:rPr>
        <w:t>g between paragraphs should be 6</w:t>
      </w:r>
      <w:r w:rsidR="00F60B9D">
        <w:rPr>
          <w:rFonts w:ascii="Times New Roman" w:hAnsi="Times New Roman" w:cs="Times New Roman"/>
        </w:rPr>
        <w:t xml:space="preserve"> pt. This apply to all sections, sub-section</w:t>
      </w:r>
      <w:r w:rsidR="009E5CA2">
        <w:rPr>
          <w:rFonts w:ascii="Times New Roman" w:hAnsi="Times New Roman" w:cs="Times New Roman"/>
        </w:rPr>
        <w:t>s</w:t>
      </w:r>
      <w:r w:rsidR="00F60B9D">
        <w:rPr>
          <w:rFonts w:ascii="Times New Roman" w:hAnsi="Times New Roman" w:cs="Times New Roman"/>
        </w:rPr>
        <w:t xml:space="preserve"> and summary.</w:t>
      </w:r>
    </w:p>
    <w:p w14:paraId="781BFF32" w14:textId="40A1A6D0" w:rsidR="00385186" w:rsidRDefault="0092208B" w:rsidP="00F60B9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text should be justified, i.e. </w:t>
      </w:r>
      <w:r w:rsidR="000C1678">
        <w:rPr>
          <w:rFonts w:ascii="Times New Roman" w:hAnsi="Times New Roman" w:cs="Times New Roman"/>
        </w:rPr>
        <w:t>each line should</w:t>
      </w:r>
      <w:r w:rsidR="009E5CA2">
        <w:rPr>
          <w:rFonts w:ascii="Times New Roman" w:hAnsi="Times New Roman" w:cs="Times New Roman"/>
        </w:rPr>
        <w:t xml:space="preserve"> be evenly</w:t>
      </w:r>
      <w:r w:rsidR="000C1678">
        <w:rPr>
          <w:rFonts w:ascii="Times New Roman" w:hAnsi="Times New Roman" w:cs="Times New Roman"/>
        </w:rPr>
        <w:t xml:space="preserve"> </w:t>
      </w:r>
      <w:r w:rsidR="009E5CA2">
        <w:rPr>
          <w:rFonts w:ascii="Times New Roman" w:hAnsi="Times New Roman" w:cs="Times New Roman"/>
        </w:rPr>
        <w:t>distributed</w:t>
      </w:r>
      <w:r>
        <w:rPr>
          <w:rFonts w:ascii="Times New Roman" w:hAnsi="Times New Roman" w:cs="Times New Roman"/>
        </w:rPr>
        <w:t xml:space="preserve"> between the </w:t>
      </w:r>
      <w:r w:rsidR="008750BB">
        <w:rPr>
          <w:rFonts w:ascii="Times New Roman" w:hAnsi="Times New Roman" w:cs="Times New Roman"/>
        </w:rPr>
        <w:t xml:space="preserve">vertical </w:t>
      </w:r>
      <w:r>
        <w:rPr>
          <w:rFonts w:ascii="Times New Roman" w:hAnsi="Times New Roman" w:cs="Times New Roman"/>
        </w:rPr>
        <w:t>margins</w:t>
      </w:r>
      <w:r w:rsidR="00CF5479">
        <w:rPr>
          <w:rFonts w:ascii="Times New Roman" w:hAnsi="Times New Roman" w:cs="Times New Roman"/>
        </w:rPr>
        <w:t>.</w:t>
      </w:r>
    </w:p>
    <w:p w14:paraId="62463AC9" w14:textId="48338946" w:rsidR="00D77A56" w:rsidRDefault="000C1678" w:rsidP="00D77A56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above does not apply if the line does not fill the entire space between the margins (as it is the case for the previous line)</w:t>
      </w:r>
      <w:r w:rsidR="00FC7A4C">
        <w:rPr>
          <w:rFonts w:ascii="Times New Roman" w:hAnsi="Times New Roman" w:cs="Times New Roman"/>
        </w:rPr>
        <w:t>.</w:t>
      </w:r>
    </w:p>
    <w:p w14:paraId="70B1CAA1" w14:textId="3BA0EEA2" w:rsidR="00CF5479" w:rsidRDefault="0092208B" w:rsidP="00D77A56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the font and its size may vary from platform to platform, it is advised </w:t>
      </w:r>
      <w:r w:rsidR="000D7840">
        <w:rPr>
          <w:rFonts w:ascii="Times New Roman" w:hAnsi="Times New Roman" w:cs="Times New Roman"/>
        </w:rPr>
        <w:t>to check that the final paper does fulfil the present requirements</w:t>
      </w:r>
      <w:r w:rsidR="00CF5479">
        <w:rPr>
          <w:rFonts w:ascii="Times New Roman" w:hAnsi="Times New Roman" w:cs="Times New Roman"/>
        </w:rPr>
        <w:t>.</w:t>
      </w:r>
    </w:p>
    <w:p w14:paraId="276F4720" w14:textId="4F71FE24" w:rsidR="00CF5479" w:rsidRPr="001E2DD9" w:rsidRDefault="00CF5479" w:rsidP="00AB5CB2">
      <w:pPr>
        <w:pStyle w:val="SectionHeading"/>
        <w:spacing w:before="360"/>
        <w:ind w:left="284" w:hanging="284"/>
        <w:rPr>
          <w:rFonts w:cs="Times New Roman"/>
        </w:rPr>
      </w:pPr>
      <w:r>
        <w:rPr>
          <w:rFonts w:cs="Times New Roman"/>
        </w:rPr>
        <w:t>Section heading</w:t>
      </w:r>
      <w:r w:rsidR="00B27C2D">
        <w:rPr>
          <w:rFonts w:cs="Times New Roman"/>
        </w:rPr>
        <w:t>s</w:t>
      </w:r>
    </w:p>
    <w:p w14:paraId="7085327F" w14:textId="7EF1F50B" w:rsidR="00CE21C9" w:rsidRPr="00CE21C9" w:rsidRDefault="00CE21C9" w:rsidP="00CE21C9">
      <w:pPr>
        <w:spacing w:after="120"/>
        <w:jc w:val="both"/>
        <w:rPr>
          <w:rFonts w:ascii="Times New Roman" w:hAnsi="Times New Roman" w:cs="Times New Roman"/>
        </w:rPr>
      </w:pPr>
      <w:r w:rsidRPr="00CE21C9">
        <w:rPr>
          <w:rFonts w:ascii="Times New Roman" w:hAnsi="Times New Roman" w:cs="Times New Roman"/>
        </w:rPr>
        <w:t>Section headings should be using a bold large default Roman font. The section number s</w:t>
      </w:r>
      <w:r>
        <w:rPr>
          <w:rFonts w:ascii="Times New Roman" w:hAnsi="Times New Roman" w:cs="Times New Roman"/>
        </w:rPr>
        <w:t xml:space="preserve">hould be followed </w:t>
      </w:r>
      <w:r w:rsidRPr="00CE21C9">
        <w:rPr>
          <w:rFonts w:ascii="Times New Roman" w:hAnsi="Times New Roman" w:cs="Times New Roman"/>
        </w:rPr>
        <w:t>by a dot. A 1-character spacing should be used between the dot and the section name.</w:t>
      </w:r>
    </w:p>
    <w:p w14:paraId="7468C052" w14:textId="34691C61" w:rsidR="00CF5479" w:rsidRPr="001E2DD9" w:rsidRDefault="00CE21C9" w:rsidP="00CE21C9">
      <w:pPr>
        <w:spacing w:after="120"/>
        <w:jc w:val="both"/>
        <w:rPr>
          <w:rFonts w:ascii="Times New Roman" w:hAnsi="Times New Roman" w:cs="Times New Roman"/>
        </w:rPr>
      </w:pPr>
      <w:r w:rsidRPr="00CE21C9">
        <w:rPr>
          <w:rFonts w:ascii="Times New Roman" w:hAnsi="Times New Roman" w:cs="Times New Roman"/>
        </w:rPr>
        <w:t xml:space="preserve">Section headings should be followed by a 3 </w:t>
      </w:r>
      <w:proofErr w:type="spellStart"/>
      <w:r w:rsidRPr="00CE21C9">
        <w:rPr>
          <w:rFonts w:ascii="Times New Roman" w:hAnsi="Times New Roman" w:cs="Times New Roman"/>
        </w:rPr>
        <w:t>pt</w:t>
      </w:r>
      <w:proofErr w:type="spellEnd"/>
      <w:r w:rsidRPr="00CE21C9">
        <w:rPr>
          <w:rFonts w:ascii="Times New Roman" w:hAnsi="Times New Roman" w:cs="Times New Roman"/>
        </w:rPr>
        <w:t xml:space="preserve"> vertical spacing, i.e. be</w:t>
      </w:r>
      <w:r>
        <w:rPr>
          <w:rFonts w:ascii="Times New Roman" w:hAnsi="Times New Roman" w:cs="Times New Roman"/>
        </w:rPr>
        <w:t xml:space="preserve">tween the heading and the first </w:t>
      </w:r>
      <w:r w:rsidRPr="00CE21C9">
        <w:rPr>
          <w:rFonts w:ascii="Times New Roman" w:hAnsi="Times New Roman" w:cs="Times New Roman"/>
        </w:rPr>
        <w:t>parag</w:t>
      </w:r>
      <w:r>
        <w:rPr>
          <w:rFonts w:ascii="Times New Roman" w:hAnsi="Times New Roman" w:cs="Times New Roman"/>
        </w:rPr>
        <w:t>raph contained in this section.</w:t>
      </w:r>
    </w:p>
    <w:bookmarkEnd w:id="28"/>
    <w:bookmarkEnd w:id="29"/>
    <w:bookmarkEnd w:id="30"/>
    <w:bookmarkEnd w:id="31"/>
    <w:bookmarkEnd w:id="32"/>
    <w:p w14:paraId="651A1B85" w14:textId="367EFB53" w:rsidR="00385186" w:rsidRPr="00AB4343" w:rsidRDefault="00D971AB" w:rsidP="00D8522A">
      <w:pPr>
        <w:pStyle w:val="SubHeading"/>
        <w:spacing w:after="60"/>
      </w:pPr>
      <w:r w:rsidRPr="00AB4343">
        <w:t>Sub</w:t>
      </w:r>
      <w:r w:rsidR="00CF4B32">
        <w:t>-section h</w:t>
      </w:r>
      <w:r w:rsidRPr="00AB4343">
        <w:t>eading</w:t>
      </w:r>
      <w:r w:rsidR="00B27C2D">
        <w:t>s</w:t>
      </w:r>
    </w:p>
    <w:p w14:paraId="47E7F295" w14:textId="7E47A20C" w:rsidR="00CE21C9" w:rsidRPr="00CE21C9" w:rsidRDefault="00CE21C9" w:rsidP="00CE21C9">
      <w:pPr>
        <w:spacing w:after="120"/>
        <w:jc w:val="both"/>
        <w:rPr>
          <w:rFonts w:ascii="Times New Roman" w:hAnsi="Times New Roman" w:cs="Times New Roman"/>
        </w:rPr>
      </w:pPr>
      <w:bookmarkStart w:id="34" w:name="_Toc124248517"/>
      <w:bookmarkEnd w:id="33"/>
      <w:r w:rsidRPr="00CE21C9">
        <w:rPr>
          <w:rFonts w:ascii="Times New Roman" w:hAnsi="Times New Roman" w:cs="Times New Roman"/>
        </w:rPr>
        <w:t>Sub-section headings should be using a bold normal-size default Roman font. The containing section and</w:t>
      </w:r>
      <w:r>
        <w:rPr>
          <w:rFonts w:ascii="Times New Roman" w:hAnsi="Times New Roman" w:cs="Times New Roman"/>
        </w:rPr>
        <w:t xml:space="preserve"> </w:t>
      </w:r>
      <w:r w:rsidRPr="00CE21C9">
        <w:rPr>
          <w:rFonts w:ascii="Times New Roman" w:hAnsi="Times New Roman" w:cs="Times New Roman"/>
        </w:rPr>
        <w:t>sub-section numbers constituting the multi-level sub-section numbe</w:t>
      </w:r>
      <w:r>
        <w:rPr>
          <w:rFonts w:ascii="Times New Roman" w:hAnsi="Times New Roman" w:cs="Times New Roman"/>
        </w:rPr>
        <w:t xml:space="preserve">r should be separated by a dot. </w:t>
      </w:r>
      <w:r w:rsidR="0073118F">
        <w:rPr>
          <w:rFonts w:ascii="Times New Roman" w:hAnsi="Times New Roman" w:cs="Times New Roman"/>
        </w:rPr>
        <w:t>N</w:t>
      </w:r>
      <w:r w:rsidRPr="00CE21C9">
        <w:rPr>
          <w:rFonts w:ascii="Times New Roman" w:hAnsi="Times New Roman" w:cs="Times New Roman"/>
        </w:rPr>
        <w:t>o dot should be used between the sub-section multi-level number and the sub-section name.</w:t>
      </w:r>
    </w:p>
    <w:p w14:paraId="0B79C9CB" w14:textId="7842A1B6" w:rsidR="0073118F" w:rsidRPr="001E2DD9" w:rsidRDefault="00CE21C9" w:rsidP="0073118F">
      <w:pPr>
        <w:spacing w:after="120"/>
        <w:jc w:val="both"/>
        <w:rPr>
          <w:rFonts w:ascii="Times New Roman" w:hAnsi="Times New Roman" w:cs="Times New Roman"/>
        </w:rPr>
      </w:pPr>
      <w:r w:rsidRPr="00CE21C9">
        <w:rPr>
          <w:rFonts w:ascii="Times New Roman" w:hAnsi="Times New Roman" w:cs="Times New Roman"/>
        </w:rPr>
        <w:t xml:space="preserve">Similarly, sub-section headings should be followed by a 3 </w:t>
      </w:r>
      <w:proofErr w:type="spellStart"/>
      <w:r w:rsidRPr="00CE21C9">
        <w:rPr>
          <w:rFonts w:ascii="Times New Roman" w:hAnsi="Times New Roman" w:cs="Times New Roman"/>
        </w:rPr>
        <w:t>pt</w:t>
      </w:r>
      <w:proofErr w:type="spellEnd"/>
      <w:r w:rsidRPr="00CE21C9">
        <w:rPr>
          <w:rFonts w:ascii="Times New Roman" w:hAnsi="Times New Roman" w:cs="Times New Roman"/>
        </w:rPr>
        <w:t xml:space="preserve"> vertical space</w:t>
      </w:r>
      <w:r>
        <w:rPr>
          <w:rFonts w:ascii="Times New Roman" w:hAnsi="Times New Roman" w:cs="Times New Roman"/>
        </w:rPr>
        <w:t>.</w:t>
      </w:r>
      <w:r w:rsidR="0073118F" w:rsidRPr="0073118F">
        <w:rPr>
          <w:rFonts w:ascii="Times New Roman" w:hAnsi="Times New Roman" w:cs="Times New Roman"/>
        </w:rPr>
        <w:t xml:space="preserve"> </w:t>
      </w:r>
    </w:p>
    <w:p w14:paraId="5A3F312F" w14:textId="210DF94A" w:rsidR="0073118F" w:rsidRPr="00AB4343" w:rsidRDefault="0073118F" w:rsidP="00AB5CB2">
      <w:pPr>
        <w:pStyle w:val="SubHeading"/>
        <w:numPr>
          <w:ilvl w:val="2"/>
          <w:numId w:val="1"/>
        </w:numPr>
        <w:spacing w:after="60"/>
        <w:ind w:left="578" w:hanging="578"/>
      </w:pPr>
      <w:r w:rsidRPr="00AB4343">
        <w:t>Sub</w:t>
      </w:r>
      <w:r>
        <w:t>-sub-section h</w:t>
      </w:r>
      <w:r w:rsidR="00B27C2D">
        <w:t>eadings</w:t>
      </w:r>
    </w:p>
    <w:p w14:paraId="429BE298" w14:textId="3A8AF146" w:rsidR="0073118F" w:rsidRPr="001E2DD9" w:rsidRDefault="0073118F" w:rsidP="00CE21C9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sub-le</w:t>
      </w:r>
      <w:r w:rsidRPr="0073118F">
        <w:rPr>
          <w:rFonts w:ascii="Times New Roman" w:hAnsi="Times New Roman" w:cs="Times New Roman"/>
        </w:rPr>
        <w:t>vels lower than section level follow the same rules as the sub-se</w:t>
      </w:r>
      <w:r>
        <w:rPr>
          <w:rFonts w:ascii="Times New Roman" w:hAnsi="Times New Roman" w:cs="Times New Roman"/>
        </w:rPr>
        <w:t xml:space="preserve">ction level. However, it is </w:t>
      </w:r>
      <w:r w:rsidRPr="0073118F">
        <w:rPr>
          <w:rFonts w:ascii="Times New Roman" w:hAnsi="Times New Roman" w:cs="Times New Roman"/>
          <w:i/>
        </w:rPr>
        <w:t>not recommended</w:t>
      </w:r>
      <w:r w:rsidRPr="0073118F">
        <w:rPr>
          <w:rFonts w:ascii="Times New Roman" w:hAnsi="Times New Roman" w:cs="Times New Roman"/>
        </w:rPr>
        <w:t xml:space="preserve"> to use sub-levels lower than a sub-section</w:t>
      </w:r>
      <w:r>
        <w:rPr>
          <w:rFonts w:ascii="Times New Roman" w:hAnsi="Times New Roman" w:cs="Times New Roman"/>
        </w:rPr>
        <w:t>.</w:t>
      </w:r>
    </w:p>
    <w:p w14:paraId="141370B1" w14:textId="2D1C06A1" w:rsidR="00CE21C9" w:rsidRPr="00AB4343" w:rsidRDefault="0073118F" w:rsidP="00AB5CB2">
      <w:pPr>
        <w:pStyle w:val="SubHeading"/>
        <w:spacing w:after="60"/>
      </w:pPr>
      <w:r>
        <w:t>Spacing between headings</w:t>
      </w:r>
    </w:p>
    <w:p w14:paraId="794EB7E4" w14:textId="35B3ABF4" w:rsidR="00CE21C9" w:rsidRPr="00AB4343" w:rsidRDefault="0073118F" w:rsidP="00CE21C9">
      <w:pPr>
        <w:spacing w:after="120"/>
        <w:jc w:val="both"/>
        <w:rPr>
          <w:rFonts w:ascii="Times New Roman" w:hAnsi="Times New Roman" w:cs="Times New Roman"/>
        </w:rPr>
      </w:pPr>
      <w:r w:rsidRPr="0073118F">
        <w:rPr>
          <w:rFonts w:ascii="Times New Roman" w:hAnsi="Times New Roman" w:cs="Times New Roman"/>
        </w:rPr>
        <w:t>The authors have some flexibility in choosing the spacing between the different sec</w:t>
      </w:r>
      <w:r>
        <w:rPr>
          <w:rFonts w:ascii="Times New Roman" w:hAnsi="Times New Roman" w:cs="Times New Roman"/>
        </w:rPr>
        <w:t xml:space="preserve">tions and sub-sections. </w:t>
      </w:r>
      <w:r w:rsidRPr="0073118F">
        <w:rPr>
          <w:rFonts w:ascii="Times New Roman" w:hAnsi="Times New Roman" w:cs="Times New Roman"/>
        </w:rPr>
        <w:t xml:space="preserve">However, it is </w:t>
      </w:r>
      <w:r w:rsidR="00525083" w:rsidRPr="00525083">
        <w:rPr>
          <w:rFonts w:ascii="Times New Roman" w:hAnsi="Times New Roman" w:cs="Times New Roman"/>
          <w:b/>
        </w:rPr>
        <w:t>mandatory</w:t>
      </w:r>
      <w:r w:rsidRPr="0073118F">
        <w:rPr>
          <w:rFonts w:ascii="Times New Roman" w:hAnsi="Times New Roman" w:cs="Times New Roman"/>
        </w:rPr>
        <w:t xml:space="preserve"> to use a larger spacing before starting a new section</w:t>
      </w:r>
      <w:r w:rsidR="00525083">
        <w:rPr>
          <w:rFonts w:ascii="Times New Roman" w:hAnsi="Times New Roman" w:cs="Times New Roman"/>
        </w:rPr>
        <w:t>.</w:t>
      </w:r>
    </w:p>
    <w:p w14:paraId="57210FDC" w14:textId="6D419B58" w:rsidR="00747618" w:rsidRPr="00AB4343" w:rsidRDefault="0073118F" w:rsidP="00AB5CB2">
      <w:pPr>
        <w:pStyle w:val="SectionHeading"/>
        <w:spacing w:before="360"/>
        <w:ind w:left="284" w:hanging="284"/>
        <w:rPr>
          <w:rFonts w:cs="Times New Roman"/>
          <w:lang w:eastAsia="ja-JP"/>
        </w:rPr>
      </w:pPr>
      <w:bookmarkStart w:id="35" w:name="_Toc124248518"/>
      <w:bookmarkStart w:id="36" w:name="_Toc124249094"/>
      <w:bookmarkEnd w:id="34"/>
      <w:r>
        <w:rPr>
          <w:rFonts w:cs="Times New Roman"/>
        </w:rPr>
        <w:t>F</w:t>
      </w:r>
      <w:r w:rsidR="00525083">
        <w:rPr>
          <w:rFonts w:cs="Times New Roman"/>
        </w:rPr>
        <w:t xml:space="preserve">igures, </w:t>
      </w:r>
      <w:r>
        <w:rPr>
          <w:rFonts w:cs="Times New Roman"/>
        </w:rPr>
        <w:t>tables</w:t>
      </w:r>
      <w:r w:rsidR="003456D3">
        <w:rPr>
          <w:rFonts w:cs="Times New Roman"/>
        </w:rPr>
        <w:t xml:space="preserve">, </w:t>
      </w:r>
      <w:r w:rsidR="00525083">
        <w:rPr>
          <w:rFonts w:cs="Times New Roman"/>
        </w:rPr>
        <w:t>equations</w:t>
      </w:r>
      <w:r w:rsidR="007B45AF">
        <w:rPr>
          <w:rFonts w:cs="Times New Roman"/>
        </w:rPr>
        <w:t xml:space="preserve"> and citations</w:t>
      </w:r>
    </w:p>
    <w:bookmarkEnd w:id="35"/>
    <w:bookmarkEnd w:id="36"/>
    <w:p w14:paraId="2A6A55B2" w14:textId="115EC12F" w:rsidR="00747618" w:rsidRPr="00AB4343" w:rsidRDefault="00525083" w:rsidP="0052508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B45AF">
        <w:rPr>
          <w:rFonts w:ascii="Times New Roman" w:hAnsi="Times New Roman" w:cs="Times New Roman"/>
        </w:rPr>
        <w:t xml:space="preserve">he formatting of the figures, tables, </w:t>
      </w:r>
      <w:r>
        <w:rPr>
          <w:rFonts w:ascii="Times New Roman" w:hAnsi="Times New Roman" w:cs="Times New Roman"/>
        </w:rPr>
        <w:t>equations</w:t>
      </w:r>
      <w:r w:rsidR="007B45AF">
        <w:rPr>
          <w:rFonts w:ascii="Times New Roman" w:hAnsi="Times New Roman" w:cs="Times New Roman"/>
        </w:rPr>
        <w:t xml:space="preserve"> and citations</w:t>
      </w:r>
      <w:r>
        <w:rPr>
          <w:rFonts w:ascii="Times New Roman" w:hAnsi="Times New Roman" w:cs="Times New Roman"/>
        </w:rPr>
        <w:t xml:space="preserve"> should also follow some editorial criteria.</w:t>
      </w:r>
    </w:p>
    <w:p w14:paraId="4C666149" w14:textId="08F1302E" w:rsidR="00D971AB" w:rsidRPr="001E2DD9" w:rsidRDefault="0073118F" w:rsidP="00AB5CB2">
      <w:pPr>
        <w:pStyle w:val="SubHeading"/>
        <w:spacing w:after="60"/>
      </w:pPr>
      <w:r>
        <w:t>Figures</w:t>
      </w:r>
    </w:p>
    <w:p w14:paraId="0EAEFC46" w14:textId="450B8F13" w:rsidR="00D971AB" w:rsidRDefault="00525083" w:rsidP="0052508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exam</w:t>
      </w:r>
      <w:r w:rsidR="00DB3422">
        <w:rPr>
          <w:rFonts w:ascii="Times New Roman" w:hAnsi="Times New Roman" w:cs="Times New Roman"/>
        </w:rPr>
        <w:t>ple of a figure is displayed in</w:t>
      </w:r>
      <w:r w:rsidR="00DB3422" w:rsidRPr="00DB3422">
        <w:rPr>
          <w:rFonts w:ascii="Times New Roman" w:hAnsi="Times New Roman" w:cs="Times New Roman"/>
        </w:rPr>
        <w:t xml:space="preserve"> </w:t>
      </w:r>
      <w:r w:rsidR="00DB3422" w:rsidRPr="00DB3422">
        <w:rPr>
          <w:rFonts w:ascii="Times New Roman" w:hAnsi="Times New Roman" w:cs="Times New Roman"/>
        </w:rPr>
        <w:fldChar w:fldCharType="begin"/>
      </w:r>
      <w:r w:rsidR="00DB3422" w:rsidRPr="00DB3422">
        <w:rPr>
          <w:rFonts w:ascii="Times New Roman" w:hAnsi="Times New Roman" w:cs="Times New Roman"/>
        </w:rPr>
        <w:instrText xml:space="preserve"> REF _Ref186196349 \h  \* MERGEFORMAT </w:instrText>
      </w:r>
      <w:r w:rsidR="00DB3422" w:rsidRPr="00DB3422">
        <w:rPr>
          <w:rFonts w:ascii="Times New Roman" w:hAnsi="Times New Roman" w:cs="Times New Roman"/>
        </w:rPr>
      </w:r>
      <w:r w:rsidR="00DB3422" w:rsidRPr="00DB3422">
        <w:rPr>
          <w:rFonts w:ascii="Times New Roman" w:hAnsi="Times New Roman" w:cs="Times New Roman"/>
        </w:rPr>
        <w:fldChar w:fldCharType="separate"/>
      </w:r>
      <w:r w:rsidR="009E57A6">
        <w:rPr>
          <w:rFonts w:ascii="Times New Roman" w:hAnsi="Times New Roman" w:cs="Times New Roman"/>
        </w:rPr>
        <w:t>Figure</w:t>
      </w:r>
      <w:r w:rsidR="009E57A6" w:rsidRPr="00A91B85">
        <w:rPr>
          <w:rFonts w:ascii="Times New Roman" w:hAnsi="Times New Roman" w:cs="Times New Roman"/>
        </w:rPr>
        <w:t xml:space="preserve"> </w:t>
      </w:r>
      <w:r w:rsidR="009E57A6">
        <w:rPr>
          <w:rFonts w:ascii="Times New Roman" w:hAnsi="Times New Roman" w:cs="Times New Roman"/>
        </w:rPr>
        <w:t>1</w:t>
      </w:r>
      <w:r w:rsidR="00DB3422" w:rsidRPr="00DB3422">
        <w:rPr>
          <w:rFonts w:ascii="Times New Roman" w:hAnsi="Times New Roman" w:cs="Times New Roman"/>
        </w:rPr>
        <w:fldChar w:fldCharType="end"/>
      </w:r>
      <w:r w:rsidR="00DB3422" w:rsidRPr="00DB3422">
        <w:rPr>
          <w:rFonts w:ascii="Times New Roman" w:hAnsi="Times New Roman" w:cs="Times New Roman"/>
        </w:rPr>
        <w:t>.</w:t>
      </w:r>
    </w:p>
    <w:p w14:paraId="1F495EB4" w14:textId="34CAE419" w:rsidR="00DB3422" w:rsidRDefault="00525083" w:rsidP="00DB3422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a-DK" w:eastAsia="da-DK"/>
        </w:rPr>
        <w:drawing>
          <wp:inline distT="0" distB="0" distL="0" distR="0" wp14:anchorId="7BC66AD9" wp14:editId="6F927151">
            <wp:extent cx="2404800" cy="113760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TN_landscape_logo16-9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1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D5A09" w14:textId="08D7D817" w:rsidR="00DB3422" w:rsidRPr="00A91B85" w:rsidRDefault="00A91B85" w:rsidP="00DB3422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7" w:name="_Ref186196349"/>
      <w:r>
        <w:rPr>
          <w:rFonts w:ascii="Times New Roman" w:hAnsi="Times New Roman" w:cs="Times New Roman"/>
          <w:color w:val="auto"/>
          <w:sz w:val="24"/>
          <w:szCs w:val="24"/>
        </w:rPr>
        <w:t>Figure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instrText xml:space="preserve"> SEQ Fig. \* ARABIC </w:instrTex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9E57A6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37"/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42D0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1B9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The caption should be </w:t>
      </w:r>
      <w:proofErr w:type="spellStart"/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>centered</w:t>
      </w:r>
      <w:proofErr w:type="spellEnd"/>
      <w:r w:rsidR="004F2A46">
        <w:rPr>
          <w:rFonts w:ascii="Times New Roman" w:hAnsi="Times New Roman" w:cs="Times New Roman"/>
          <w:color w:val="auto"/>
          <w:sz w:val="24"/>
          <w:szCs w:val="24"/>
        </w:rPr>
        <w:t>, using italic</w:t>
      </w:r>
      <w:r w:rsidR="00F5422D"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font, and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located below the </w:t>
      </w:r>
      <w:r w:rsidR="00F5422D" w:rsidRPr="00A91B85">
        <w:rPr>
          <w:rFonts w:ascii="Times New Roman" w:hAnsi="Times New Roman" w:cs="Times New Roman"/>
          <w:color w:val="auto"/>
          <w:sz w:val="24"/>
          <w:szCs w:val="24"/>
        </w:rPr>
        <w:t>figure</w:t>
      </w:r>
      <w:r w:rsidR="00DB3422" w:rsidRPr="00A91B8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FEA00B3" w14:textId="77777777" w:rsidR="00B7565F" w:rsidRDefault="00525083" w:rsidP="00B7565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figures should be preferably </w:t>
      </w:r>
      <w:proofErr w:type="spellStart"/>
      <w:r>
        <w:rPr>
          <w:rFonts w:ascii="Times New Roman" w:hAnsi="Times New Roman" w:cs="Times New Roman"/>
        </w:rPr>
        <w:t>centered</w:t>
      </w:r>
      <w:proofErr w:type="spellEnd"/>
      <w:r>
        <w:rPr>
          <w:rFonts w:ascii="Times New Roman" w:hAnsi="Times New Roman" w:cs="Times New Roman"/>
        </w:rPr>
        <w:t xml:space="preserve"> in the text, but this</w:t>
      </w:r>
      <w:r w:rsidR="00B7565F">
        <w:rPr>
          <w:rFonts w:ascii="Times New Roman" w:hAnsi="Times New Roman" w:cs="Times New Roman"/>
        </w:rPr>
        <w:t xml:space="preserve"> is</w:t>
      </w:r>
      <w:r>
        <w:rPr>
          <w:rFonts w:ascii="Times New Roman" w:hAnsi="Times New Roman" w:cs="Times New Roman"/>
        </w:rPr>
        <w:t xml:space="preserve"> left to the authors’ appreciation.</w:t>
      </w:r>
      <w:r w:rsidR="00DB3422">
        <w:rPr>
          <w:rFonts w:ascii="Times New Roman" w:hAnsi="Times New Roman" w:cs="Times New Roman"/>
        </w:rPr>
        <w:t xml:space="preserve"> Spacing </w:t>
      </w:r>
      <w:r w:rsidR="00DB3422" w:rsidRPr="00DB3422">
        <w:rPr>
          <w:rFonts w:ascii="Times New Roman" w:hAnsi="Times New Roman" w:cs="Times New Roman"/>
        </w:rPr>
        <w:t>between figures and text is also flexible, although it is advised to retain some minimum spacing in order to</w:t>
      </w:r>
      <w:r w:rsidR="00DB3422">
        <w:rPr>
          <w:rFonts w:ascii="Times New Roman" w:hAnsi="Times New Roman" w:cs="Times New Roman"/>
        </w:rPr>
        <w:t xml:space="preserve"> </w:t>
      </w:r>
      <w:r w:rsidR="00DB3422" w:rsidRPr="00DB3422">
        <w:rPr>
          <w:rFonts w:ascii="Times New Roman" w:hAnsi="Times New Roman" w:cs="Times New Roman"/>
        </w:rPr>
        <w:t>keep the manuscript visually clear and easy to follow</w:t>
      </w:r>
      <w:r w:rsidR="00DB3422">
        <w:rPr>
          <w:rFonts w:ascii="Times New Roman" w:hAnsi="Times New Roman" w:cs="Times New Roman"/>
        </w:rPr>
        <w:t>.</w:t>
      </w:r>
    </w:p>
    <w:p w14:paraId="681FC6FA" w14:textId="25EFD85D" w:rsidR="00DB3422" w:rsidRPr="00AB4343" w:rsidRDefault="00B7565F" w:rsidP="00B7565F">
      <w:pPr>
        <w:spacing w:after="120"/>
        <w:jc w:val="both"/>
        <w:rPr>
          <w:rFonts w:ascii="Times New Roman" w:hAnsi="Times New Roman" w:cs="Times New Roman"/>
        </w:rPr>
      </w:pPr>
      <w:r w:rsidRPr="00B7565F">
        <w:rPr>
          <w:rFonts w:ascii="Times New Roman" w:hAnsi="Times New Roman" w:cs="Times New Roman"/>
        </w:rPr>
        <w:t xml:space="preserve">The caption should be </w:t>
      </w:r>
      <w:proofErr w:type="spellStart"/>
      <w:r w:rsidRPr="00B7565F">
        <w:rPr>
          <w:rFonts w:ascii="Times New Roman" w:hAnsi="Times New Roman" w:cs="Times New Roman"/>
        </w:rPr>
        <w:t>centered</w:t>
      </w:r>
      <w:proofErr w:type="spellEnd"/>
      <w:r w:rsidRPr="00B7565F">
        <w:rPr>
          <w:rFonts w:ascii="Times New Roman" w:hAnsi="Times New Roman" w:cs="Times New Roman"/>
        </w:rPr>
        <w:t xml:space="preserve">, italic font, and located </w:t>
      </w:r>
      <w:r>
        <w:rPr>
          <w:rFonts w:ascii="Times New Roman" w:hAnsi="Times New Roman" w:cs="Times New Roman"/>
        </w:rPr>
        <w:t>below the figure</w:t>
      </w:r>
      <w:r w:rsidRPr="00B7565F">
        <w:rPr>
          <w:rFonts w:ascii="Times New Roman" w:hAnsi="Times New Roman" w:cs="Times New Roman"/>
        </w:rPr>
        <w:t xml:space="preserve">. It should also include a larger space between the figure </w:t>
      </w:r>
      <w:r>
        <w:rPr>
          <w:rFonts w:ascii="Times New Roman" w:hAnsi="Times New Roman" w:cs="Times New Roman"/>
        </w:rPr>
        <w:t xml:space="preserve">numbering and the </w:t>
      </w:r>
      <w:r w:rsidRPr="00B7565F">
        <w:rPr>
          <w:rFonts w:ascii="Times New Roman" w:hAnsi="Times New Roman" w:cs="Times New Roman"/>
        </w:rPr>
        <w:t>caption itself.</w:t>
      </w:r>
    </w:p>
    <w:p w14:paraId="26216074" w14:textId="4ACBA707" w:rsidR="00DB3422" w:rsidRPr="001E2DD9" w:rsidRDefault="00DB3422" w:rsidP="00AB5CB2">
      <w:pPr>
        <w:pStyle w:val="SubHeading"/>
        <w:spacing w:after="60"/>
      </w:pPr>
      <w:r>
        <w:t>Tables</w:t>
      </w:r>
    </w:p>
    <w:p w14:paraId="3AC96FA9" w14:textId="1BE96B44" w:rsidR="004A2EED" w:rsidRDefault="00F5422D" w:rsidP="00F5422D">
      <w:pPr>
        <w:spacing w:after="120"/>
        <w:rPr>
          <w:rFonts w:ascii="Times New Roman" w:hAnsi="Times New Roman" w:cs="Times New Roman"/>
        </w:rPr>
      </w:pPr>
      <w:r w:rsidRPr="00F5422D">
        <w:rPr>
          <w:rFonts w:ascii="Times New Roman" w:hAnsi="Times New Roman" w:cs="Times New Roman"/>
        </w:rPr>
        <w:t>An exampl</w:t>
      </w:r>
      <w:r w:rsidR="00504281">
        <w:rPr>
          <w:rFonts w:ascii="Times New Roman" w:hAnsi="Times New Roman" w:cs="Times New Roman"/>
        </w:rPr>
        <w:t xml:space="preserve">e of a table is given </w:t>
      </w:r>
      <w:r w:rsidR="00504281" w:rsidRPr="00504281">
        <w:rPr>
          <w:rFonts w:ascii="Times New Roman" w:hAnsi="Times New Roman" w:cs="Times New Roman"/>
        </w:rPr>
        <w:t>in</w:t>
      </w:r>
      <w:r w:rsidRPr="00504281">
        <w:rPr>
          <w:rFonts w:ascii="Times New Roman" w:hAnsi="Times New Roman" w:cs="Times New Roman"/>
        </w:rPr>
        <w:t xml:space="preserve"> </w:t>
      </w:r>
      <w:r w:rsidR="00504281" w:rsidRPr="00504281">
        <w:rPr>
          <w:rFonts w:ascii="Times New Roman" w:hAnsi="Times New Roman" w:cs="Times New Roman"/>
        </w:rPr>
        <w:fldChar w:fldCharType="begin"/>
      </w:r>
      <w:r w:rsidR="00504281" w:rsidRPr="00504281">
        <w:rPr>
          <w:rFonts w:ascii="Times New Roman" w:hAnsi="Times New Roman" w:cs="Times New Roman"/>
        </w:rPr>
        <w:instrText xml:space="preserve"> REF _Ref186201402 \h  \* MERGEFORMAT </w:instrText>
      </w:r>
      <w:r w:rsidR="00504281" w:rsidRPr="00504281">
        <w:rPr>
          <w:rFonts w:ascii="Times New Roman" w:hAnsi="Times New Roman" w:cs="Times New Roman"/>
        </w:rPr>
      </w:r>
      <w:r w:rsidR="00504281" w:rsidRPr="00504281">
        <w:rPr>
          <w:rFonts w:ascii="Times New Roman" w:hAnsi="Times New Roman" w:cs="Times New Roman"/>
        </w:rPr>
        <w:fldChar w:fldCharType="separate"/>
      </w:r>
      <w:r w:rsidR="009E57A6" w:rsidRPr="00A91B85">
        <w:rPr>
          <w:rFonts w:ascii="Times New Roman" w:hAnsi="Times New Roman" w:cs="Times New Roman"/>
        </w:rPr>
        <w:t xml:space="preserve">Table </w:t>
      </w:r>
      <w:r w:rsidR="009E57A6">
        <w:rPr>
          <w:rFonts w:ascii="Times New Roman" w:hAnsi="Times New Roman" w:cs="Times New Roman"/>
          <w:noProof/>
        </w:rPr>
        <w:t>1</w:t>
      </w:r>
      <w:r w:rsidR="00504281" w:rsidRPr="00504281">
        <w:rPr>
          <w:rFonts w:ascii="Times New Roman" w:hAnsi="Times New Roman" w:cs="Times New Roman"/>
        </w:rPr>
        <w:fldChar w:fldCharType="end"/>
      </w:r>
      <w:r w:rsidRPr="00F5422D">
        <w:rPr>
          <w:rFonts w:ascii="Times New Roman" w:hAnsi="Times New Roman" w:cs="Times New Roman"/>
        </w:rPr>
        <w:t xml:space="preserve">. The tables should be preferably </w:t>
      </w:r>
      <w:proofErr w:type="spellStart"/>
      <w:r w:rsidRPr="00F5422D">
        <w:rPr>
          <w:rFonts w:ascii="Times New Roman" w:hAnsi="Times New Roman" w:cs="Times New Roman"/>
        </w:rPr>
        <w:t>centered</w:t>
      </w:r>
      <w:proofErr w:type="spellEnd"/>
      <w:r w:rsidRPr="00F5422D">
        <w:rPr>
          <w:rFonts w:ascii="Times New Roman" w:hAnsi="Times New Roman" w:cs="Times New Roman"/>
        </w:rPr>
        <w:t xml:space="preserve"> in the text, but this is left</w:t>
      </w:r>
      <w:r>
        <w:rPr>
          <w:rFonts w:ascii="Times New Roman" w:hAnsi="Times New Roman" w:cs="Times New Roman"/>
        </w:rPr>
        <w:t xml:space="preserve"> </w:t>
      </w:r>
      <w:r w:rsidRPr="00F5422D">
        <w:rPr>
          <w:rFonts w:ascii="Times New Roman" w:hAnsi="Times New Roman" w:cs="Times New Roman"/>
        </w:rPr>
        <w:t>to the authors’ appreciation. Spacing between tables and text is also flexible, although it is advised to retain</w:t>
      </w:r>
      <w:r>
        <w:rPr>
          <w:rFonts w:ascii="Times New Roman" w:hAnsi="Times New Roman" w:cs="Times New Roman"/>
        </w:rPr>
        <w:t xml:space="preserve"> </w:t>
      </w:r>
      <w:r w:rsidRPr="00F5422D">
        <w:rPr>
          <w:rFonts w:ascii="Times New Roman" w:hAnsi="Times New Roman" w:cs="Times New Roman"/>
        </w:rPr>
        <w:t>some minimum spacing in order to keep the manuscript visually clear and easy to follow</w:t>
      </w:r>
      <w:r w:rsidR="00DB3422">
        <w:rPr>
          <w:rFonts w:ascii="Times New Roman" w:hAnsi="Times New Roman" w:cs="Times New Roman"/>
        </w:rPr>
        <w:t>.</w:t>
      </w:r>
    </w:p>
    <w:p w14:paraId="4917D9FC" w14:textId="385B4AC0" w:rsidR="00B7565F" w:rsidRDefault="00B7565F" w:rsidP="00B7565F">
      <w:pPr>
        <w:spacing w:after="120"/>
        <w:jc w:val="both"/>
        <w:rPr>
          <w:rFonts w:ascii="Times New Roman" w:hAnsi="Times New Roman" w:cs="Times New Roman"/>
        </w:rPr>
      </w:pPr>
      <w:r w:rsidRPr="00B7565F">
        <w:rPr>
          <w:rFonts w:ascii="Times New Roman" w:hAnsi="Times New Roman" w:cs="Times New Roman"/>
        </w:rPr>
        <w:t xml:space="preserve">The table caption should be </w:t>
      </w:r>
      <w:proofErr w:type="spellStart"/>
      <w:r w:rsidRPr="00B7565F">
        <w:rPr>
          <w:rFonts w:ascii="Times New Roman" w:hAnsi="Times New Roman" w:cs="Times New Roman"/>
        </w:rPr>
        <w:t>centered</w:t>
      </w:r>
      <w:proofErr w:type="spellEnd"/>
      <w:r w:rsidRPr="00B7565F">
        <w:rPr>
          <w:rFonts w:ascii="Times New Roman" w:hAnsi="Times New Roman" w:cs="Times New Roman"/>
        </w:rPr>
        <w:t>, ita</w:t>
      </w:r>
      <w:r>
        <w:rPr>
          <w:rFonts w:ascii="Times New Roman" w:hAnsi="Times New Roman" w:cs="Times New Roman"/>
        </w:rPr>
        <w:t xml:space="preserve">lic font, and located above the </w:t>
      </w:r>
      <w:r w:rsidRPr="00B7565F">
        <w:rPr>
          <w:rFonts w:ascii="Times New Roman" w:hAnsi="Times New Roman" w:cs="Times New Roman"/>
        </w:rPr>
        <w:t>table. It should also include a larger space betw</w:t>
      </w:r>
      <w:r>
        <w:rPr>
          <w:rFonts w:ascii="Times New Roman" w:hAnsi="Times New Roman" w:cs="Times New Roman"/>
        </w:rPr>
        <w:t xml:space="preserve">een the table numbering and the </w:t>
      </w:r>
      <w:r w:rsidRPr="00B7565F">
        <w:rPr>
          <w:rFonts w:ascii="Times New Roman" w:hAnsi="Times New Roman" w:cs="Times New Roman"/>
        </w:rPr>
        <w:t>caption itself.</w:t>
      </w:r>
    </w:p>
    <w:p w14:paraId="21992A2A" w14:textId="1DAB4D72" w:rsidR="00796B86" w:rsidRPr="00A91B85" w:rsidRDefault="00F5422D" w:rsidP="00F5422D">
      <w:pPr>
        <w:pStyle w:val="Caption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8" w:name="_Ref186201402"/>
      <w:r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Table </w:t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instrText xml:space="preserve"> SEQ Table \* ARABIC </w:instrText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9E57A6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38"/>
      <w:r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1B9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42D0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t>The captio</w:t>
      </w:r>
      <w:r w:rsidR="00A91B85">
        <w:rPr>
          <w:rFonts w:ascii="Times New Roman" w:hAnsi="Times New Roman" w:cs="Times New Roman"/>
          <w:color w:val="auto"/>
          <w:sz w:val="24"/>
          <w:szCs w:val="24"/>
        </w:rPr>
        <w:t xml:space="preserve">n should be </w:t>
      </w:r>
      <w:proofErr w:type="spellStart"/>
      <w:r w:rsidR="00A91B85">
        <w:rPr>
          <w:rFonts w:ascii="Times New Roman" w:hAnsi="Times New Roman" w:cs="Times New Roman"/>
          <w:color w:val="auto"/>
          <w:sz w:val="24"/>
          <w:szCs w:val="24"/>
        </w:rPr>
        <w:t>centered</w:t>
      </w:r>
      <w:proofErr w:type="spellEnd"/>
      <w:r w:rsidR="00A91B85">
        <w:rPr>
          <w:rFonts w:ascii="Times New Roman" w:hAnsi="Times New Roman" w:cs="Times New Roman"/>
          <w:color w:val="auto"/>
          <w:sz w:val="24"/>
          <w:szCs w:val="24"/>
        </w:rPr>
        <w:t>, using italic</w:t>
      </w:r>
      <w:r w:rsidRPr="00A91B85">
        <w:rPr>
          <w:rFonts w:ascii="Times New Roman" w:hAnsi="Times New Roman" w:cs="Times New Roman"/>
          <w:color w:val="auto"/>
          <w:sz w:val="24"/>
          <w:szCs w:val="24"/>
        </w:rPr>
        <w:t xml:space="preserve"> font, and located above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96"/>
        <w:gridCol w:w="1351"/>
        <w:gridCol w:w="850"/>
        <w:gridCol w:w="1560"/>
      </w:tblGrid>
      <w:tr w:rsidR="00796B86" w14:paraId="14B9A2B7" w14:textId="77777777" w:rsidTr="003D12BC">
        <w:trPr>
          <w:trHeight w:val="222"/>
          <w:jc w:val="center"/>
        </w:trPr>
        <w:tc>
          <w:tcPr>
            <w:tcW w:w="1196" w:type="dxa"/>
          </w:tcPr>
          <w:p w14:paraId="21884F22" w14:textId="77777777" w:rsidR="003D12BC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</w:p>
          <w:p w14:paraId="0C71BBB1" w14:textId="0A5CB494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Test-case</w:t>
            </w:r>
          </w:p>
        </w:tc>
        <w:tc>
          <w:tcPr>
            <w:tcW w:w="1351" w:type="dxa"/>
          </w:tcPr>
          <w:p w14:paraId="00383D6F" w14:textId="77777777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Noise level</w:t>
            </w:r>
          </w:p>
          <w:p w14:paraId="023A3F09" w14:textId="773B2EFC" w:rsidR="003D12BC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[dB]</w:t>
            </w:r>
          </w:p>
        </w:tc>
        <w:tc>
          <w:tcPr>
            <w:tcW w:w="850" w:type="dxa"/>
          </w:tcPr>
          <w:p w14:paraId="1C0157B2" w14:textId="77777777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</w:t>
            </w:r>
          </w:p>
          <w:p w14:paraId="0F90E58F" w14:textId="1ADBD7C9" w:rsidR="003D12BC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[MW]</w:t>
            </w:r>
          </w:p>
        </w:tc>
        <w:tc>
          <w:tcPr>
            <w:tcW w:w="1560" w:type="dxa"/>
          </w:tcPr>
          <w:p w14:paraId="7F0C3C85" w14:textId="77777777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of events</w:t>
            </w:r>
          </w:p>
          <w:p w14:paraId="44C355A6" w14:textId="2DDC8D01" w:rsidR="003D12BC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[-]</w:t>
            </w:r>
          </w:p>
        </w:tc>
      </w:tr>
      <w:tr w:rsidR="00796B86" w14:paraId="439E27CF" w14:textId="77777777" w:rsidTr="003D12BC">
        <w:trPr>
          <w:trHeight w:val="211"/>
          <w:jc w:val="center"/>
        </w:trPr>
        <w:tc>
          <w:tcPr>
            <w:tcW w:w="1196" w:type="dxa"/>
          </w:tcPr>
          <w:p w14:paraId="30A3FF0D" w14:textId="116D9D88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#1</w:t>
            </w:r>
          </w:p>
        </w:tc>
        <w:tc>
          <w:tcPr>
            <w:tcW w:w="1351" w:type="dxa"/>
          </w:tcPr>
          <w:p w14:paraId="1E7C74E2" w14:textId="4F975708" w:rsidR="00796B86" w:rsidRDefault="00796B86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B21FC">
              <w:rPr>
                <w:rFonts w:ascii="Times New Roman" w:hAnsi="Times New Roman" w:cs="Times New Roman"/>
              </w:rPr>
              <w:t>01.0</w:t>
            </w:r>
          </w:p>
        </w:tc>
        <w:tc>
          <w:tcPr>
            <w:tcW w:w="850" w:type="dxa"/>
          </w:tcPr>
          <w:p w14:paraId="279CCFCE" w14:textId="4832883B" w:rsidR="00796B86" w:rsidRDefault="00CB21F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5422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560" w:type="dxa"/>
          </w:tcPr>
          <w:p w14:paraId="45DCD32C" w14:textId="0BFB2BF2" w:rsidR="00796B86" w:rsidRDefault="00796B86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422D">
              <w:rPr>
                <w:rFonts w:ascii="Times New Roman" w:hAnsi="Times New Roman" w:cs="Times New Roman"/>
              </w:rPr>
              <w:t>00</w:t>
            </w:r>
          </w:p>
        </w:tc>
      </w:tr>
      <w:tr w:rsidR="00796B86" w14:paraId="134229A3" w14:textId="77777777" w:rsidTr="003D12BC">
        <w:trPr>
          <w:trHeight w:val="222"/>
          <w:jc w:val="center"/>
        </w:trPr>
        <w:tc>
          <w:tcPr>
            <w:tcW w:w="1196" w:type="dxa"/>
          </w:tcPr>
          <w:p w14:paraId="256A0E76" w14:textId="77F54FAF" w:rsidR="00796B86" w:rsidRDefault="003D12B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#2</w:t>
            </w:r>
          </w:p>
        </w:tc>
        <w:tc>
          <w:tcPr>
            <w:tcW w:w="1351" w:type="dxa"/>
          </w:tcPr>
          <w:p w14:paraId="70B98BAC" w14:textId="6EE47BDD" w:rsidR="00796B86" w:rsidRDefault="00CB21F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99.5</w:t>
            </w:r>
          </w:p>
        </w:tc>
        <w:tc>
          <w:tcPr>
            <w:tcW w:w="850" w:type="dxa"/>
          </w:tcPr>
          <w:p w14:paraId="19303847" w14:textId="0C0E2CDE" w:rsidR="00796B86" w:rsidRDefault="00CB21FC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560" w:type="dxa"/>
          </w:tcPr>
          <w:p w14:paraId="69EBB9C2" w14:textId="595B3D0B" w:rsidR="00796B86" w:rsidRDefault="00F5422D" w:rsidP="003D12BC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</w:tbl>
    <w:p w14:paraId="6380E1D3" w14:textId="77777777" w:rsidR="00DB3422" w:rsidRDefault="00DB3422" w:rsidP="00DB3422">
      <w:pPr>
        <w:spacing w:after="120"/>
        <w:rPr>
          <w:rFonts w:ascii="Times New Roman" w:hAnsi="Times New Roman" w:cs="Times New Roman"/>
        </w:rPr>
      </w:pPr>
    </w:p>
    <w:p w14:paraId="29EA823F" w14:textId="4864487A" w:rsidR="00796B86" w:rsidRPr="001E2DD9" w:rsidRDefault="00796B86" w:rsidP="00AB5CB2">
      <w:pPr>
        <w:pStyle w:val="SubHeading"/>
        <w:spacing w:after="60"/>
      </w:pPr>
      <w:r>
        <w:t>Equations</w:t>
      </w:r>
    </w:p>
    <w:p w14:paraId="1A9EA912" w14:textId="67E66E7A" w:rsidR="00796B86" w:rsidRDefault="00796B86" w:rsidP="0050428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Equations</w:t>
      </w:r>
      <w:r w:rsidR="00F5422D">
        <w:rPr>
          <w:rFonts w:ascii="Times New Roman" w:hAnsi="Times New Roman" w:cs="Times New Roman"/>
        </w:rPr>
        <w:t xml:space="preserve"> are numbered consecutively,</w:t>
      </w:r>
      <w:r w:rsidRPr="00796B86">
        <w:rPr>
          <w:rFonts w:ascii="Times New Roman" w:hAnsi="Times New Roman" w:cs="Times New Roman"/>
        </w:rPr>
        <w:t xml:space="preserve"> with equation numbers in parenthe</w:t>
      </w:r>
      <w:r w:rsidR="00F5422D">
        <w:rPr>
          <w:rFonts w:ascii="Times New Roman" w:hAnsi="Times New Roman" w:cs="Times New Roman"/>
        </w:rPr>
        <w:t xml:space="preserve">ses flush right, as in Eq. </w:t>
      </w:r>
      <w:r w:rsidR="00504281">
        <w:rPr>
          <w:rFonts w:ascii="Times New Roman" w:hAnsi="Times New Roman" w:cs="Times New Roman"/>
        </w:rPr>
        <w:t>(1</w:t>
      </w:r>
      <w:r w:rsidR="00504281">
        <w:rPr>
          <w:rFonts w:ascii="Times New Roman" w:hAnsi="Times New Roman" w:cs="Times New Roman"/>
        </w:rPr>
        <w:fldChar w:fldCharType="begin"/>
      </w:r>
      <w:r w:rsidR="00504281">
        <w:rPr>
          <w:rFonts w:ascii="Times New Roman" w:hAnsi="Times New Roman" w:cs="Times New Roman"/>
        </w:rPr>
        <w:instrText xml:space="preserve"> REF _Ref186200975 \h </w:instrText>
      </w:r>
      <w:r w:rsidR="00504281">
        <w:rPr>
          <w:rFonts w:ascii="Times New Roman" w:hAnsi="Times New Roman" w:cs="Times New Roman"/>
        </w:rPr>
      </w:r>
      <w:r w:rsidR="00504281">
        <w:rPr>
          <w:rFonts w:ascii="Times New Roman" w:hAnsi="Times New Roman" w:cs="Times New Roman"/>
        </w:rPr>
        <w:fldChar w:fldCharType="separate"/>
      </w:r>
      <w:r w:rsidR="009E57A6" w:rsidRPr="00527F58">
        <w:rPr>
          <w:rFonts w:ascii="Times New Roman" w:hAnsi="Times New Roman" w:cs="Times New Roman"/>
        </w:rPr>
        <w:t>)</w:t>
      </w:r>
      <w:r w:rsidR="00504281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  <w:r w:rsidR="00504281">
        <w:t xml:space="preserve"> </w:t>
      </w:r>
      <w:r w:rsidR="00504281">
        <w:rPr>
          <w:rFonts w:ascii="Times New Roman" w:hAnsi="Times New Roman" w:cs="Times New Roman"/>
        </w:rPr>
        <w:t xml:space="preserve">The equation </w:t>
      </w:r>
      <w:r w:rsidR="00504281" w:rsidRPr="00504281">
        <w:rPr>
          <w:rFonts w:ascii="Times New Roman" w:hAnsi="Times New Roman" w:cs="Times New Roman"/>
        </w:rPr>
        <w:t>reference number should be in</w:t>
      </w:r>
      <w:r w:rsidR="00392136">
        <w:rPr>
          <w:rFonts w:ascii="Times New Roman" w:hAnsi="Times New Roman" w:cs="Times New Roman"/>
        </w:rPr>
        <w:t xml:space="preserve"> parenthese</w:t>
      </w:r>
      <w:r w:rsidR="00504281" w:rsidRPr="00504281">
        <w:rPr>
          <w:rFonts w:ascii="Times New Roman" w:hAnsi="Times New Roman" w:cs="Times New Roman"/>
        </w:rPr>
        <w:t>s</w:t>
      </w:r>
      <w:r w:rsidR="00392136">
        <w:rPr>
          <w:rFonts w:ascii="Times New Roman" w:hAnsi="Times New Roman" w:cs="Times New Roman"/>
        </w:rPr>
        <w:t>,</w:t>
      </w:r>
      <w:r w:rsidR="00504281" w:rsidRPr="00504281">
        <w:rPr>
          <w:rFonts w:ascii="Times New Roman" w:hAnsi="Times New Roman" w:cs="Times New Roman"/>
        </w:rPr>
        <w:t xml:space="preserve"> both in the equation</w:t>
      </w:r>
      <w:r w:rsidR="00504281">
        <w:rPr>
          <w:rFonts w:ascii="Times New Roman" w:hAnsi="Times New Roman" w:cs="Times New Roman"/>
        </w:rPr>
        <w:t xml:space="preserve"> and in the text when referring </w:t>
      </w:r>
      <w:r w:rsidR="00322543">
        <w:rPr>
          <w:rFonts w:ascii="Times New Roman" w:hAnsi="Times New Roman" w:cs="Times New Roman"/>
        </w:rPr>
        <w:t xml:space="preserve">to it as above. The equation should be </w:t>
      </w:r>
      <w:proofErr w:type="spellStart"/>
      <w:r w:rsidR="00322543">
        <w:rPr>
          <w:rFonts w:ascii="Times New Roman" w:hAnsi="Times New Roman" w:cs="Times New Roman"/>
        </w:rPr>
        <w:t>centered</w:t>
      </w:r>
      <w:proofErr w:type="spellEnd"/>
      <w:r w:rsidR="00322543">
        <w:rPr>
          <w:rFonts w:ascii="Times New Roman" w:hAnsi="Times New Roman" w:cs="Times New Roman"/>
        </w:rPr>
        <w:t xml:space="preserve">. </w:t>
      </w:r>
      <w:r w:rsidR="00322543" w:rsidRPr="00504281">
        <w:rPr>
          <w:rFonts w:ascii="Times New Roman" w:hAnsi="Times New Roman" w:cs="Times New Roman"/>
        </w:rPr>
        <w:t xml:space="preserve">Leave some spacing above and below </w:t>
      </w:r>
      <w:r w:rsidR="00322543">
        <w:rPr>
          <w:rFonts w:ascii="Times New Roman" w:hAnsi="Times New Roman" w:cs="Times New Roman"/>
        </w:rPr>
        <w:t>the equation line.</w:t>
      </w:r>
    </w:p>
    <w:p w14:paraId="7A8DCD0C" w14:textId="7B556E00" w:rsidR="00796B86" w:rsidRDefault="00796B86" w:rsidP="0050428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sample equation is included here, formatted u</w:t>
      </w:r>
      <w:r w:rsidR="001B39A0">
        <w:rPr>
          <w:rFonts w:ascii="Times New Roman" w:hAnsi="Times New Roman" w:cs="Times New Roman"/>
        </w:rPr>
        <w:t>sing the preceding instructions:</w:t>
      </w:r>
    </w:p>
    <w:p w14:paraId="5B852727" w14:textId="62D71DA4" w:rsidR="00504281" w:rsidRPr="00504281" w:rsidRDefault="00504281" w:rsidP="00504281">
      <w:pPr>
        <w:spacing w:after="120"/>
        <w:jc w:val="both"/>
        <w:rPr>
          <w:rFonts w:ascii="Times New Roman" w:hAnsi="Times New Roman" w:cs="Times New Roman"/>
          <w:sz w:val="4"/>
          <w:szCs w:val="4"/>
        </w:rPr>
      </w:pPr>
      <w:r w:rsidRPr="00504281">
        <w:rPr>
          <w:rFonts w:ascii="Times New Roman" w:hAnsi="Times New Roman" w:cs="Times New Roman"/>
          <w:sz w:val="4"/>
          <w:szCs w:val="4"/>
        </w:rPr>
        <w:t xml:space="preserve"> </w:t>
      </w:r>
    </w:p>
    <w:p w14:paraId="55AA0F2A" w14:textId="42B4863A" w:rsidR="00527F58" w:rsidRPr="00527F58" w:rsidRDefault="00527F58" w:rsidP="00527F5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32254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</w:t>
      </w:r>
      <m:oMath>
        <m:r>
          <w:rPr>
            <w:rFonts w:ascii="Cambria Math" w:hAnsi="Cambria Math" w:cs="Times New Roman"/>
          </w:rPr>
          <m:t xml:space="preserve">a+b=c        </m:t>
        </m:r>
        <m:r>
          <m:rPr>
            <m:sty m:val="p"/>
          </m:rPr>
          <w:rPr>
            <w:rFonts w:ascii="Cambria Math" w:hAnsi="Cambria Math" w:cs="Times New Roman"/>
          </w:rPr>
          <m:t>for all</m:t>
        </m:r>
        <m:r>
          <w:rPr>
            <w:rFonts w:ascii="Cambria Math" w:hAnsi="Cambria Math" w:cs="Times New Roman"/>
          </w:rPr>
          <m:t xml:space="preserve"> c</m:t>
        </m:r>
      </m:oMath>
      <w:r w:rsidR="00322543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</w:t>
      </w:r>
      <w:r w:rsidR="00322543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</w:t>
      </w:r>
      <w:r w:rsidRPr="00527F58">
        <w:rPr>
          <w:rFonts w:ascii="Times New Roman" w:hAnsi="Times New Roman" w:cs="Times New Roman"/>
        </w:rPr>
        <w:t>(</w:t>
      </w:r>
      <w:r w:rsidRPr="00527F58">
        <w:rPr>
          <w:rFonts w:ascii="Times New Roman" w:hAnsi="Times New Roman" w:cs="Times New Roman"/>
        </w:rPr>
        <w:fldChar w:fldCharType="begin"/>
      </w:r>
      <w:r w:rsidRPr="00527F58">
        <w:rPr>
          <w:rFonts w:ascii="Times New Roman" w:hAnsi="Times New Roman" w:cs="Times New Roman"/>
        </w:rPr>
        <w:instrText xml:space="preserve"> SEQ Equation \* ARABIC </w:instrText>
      </w:r>
      <w:r w:rsidRPr="00527F58">
        <w:rPr>
          <w:rFonts w:ascii="Times New Roman" w:hAnsi="Times New Roman" w:cs="Times New Roman"/>
        </w:rPr>
        <w:fldChar w:fldCharType="separate"/>
      </w:r>
      <w:r w:rsidR="009E57A6">
        <w:rPr>
          <w:rFonts w:ascii="Times New Roman" w:hAnsi="Times New Roman" w:cs="Times New Roman"/>
          <w:noProof/>
        </w:rPr>
        <w:t>1</w:t>
      </w:r>
      <w:r w:rsidRPr="00527F58">
        <w:rPr>
          <w:rFonts w:ascii="Times New Roman" w:hAnsi="Times New Roman" w:cs="Times New Roman"/>
        </w:rPr>
        <w:fldChar w:fldCharType="end"/>
      </w:r>
      <w:bookmarkStart w:id="39" w:name="_Ref186200975"/>
      <w:r w:rsidRPr="00527F58">
        <w:rPr>
          <w:rFonts w:ascii="Times New Roman" w:hAnsi="Times New Roman" w:cs="Times New Roman"/>
        </w:rPr>
        <w:t>)</w:t>
      </w:r>
      <w:bookmarkEnd w:id="39"/>
    </w:p>
    <w:p w14:paraId="4C613DCE" w14:textId="64539AD5" w:rsidR="00D738C5" w:rsidRPr="00D738C5" w:rsidRDefault="00D738C5" w:rsidP="00504281">
      <w:pPr>
        <w:spacing w:after="120"/>
        <w:jc w:val="both"/>
        <w:rPr>
          <w:rFonts w:ascii="Times New Roman" w:hAnsi="Times New Roman" w:cs="Times New Roman"/>
          <w:sz w:val="4"/>
          <w:szCs w:val="4"/>
        </w:rPr>
      </w:pPr>
      <w:r w:rsidRPr="00D738C5">
        <w:rPr>
          <w:rFonts w:ascii="Times New Roman" w:hAnsi="Times New Roman" w:cs="Times New Roman"/>
          <w:sz w:val="4"/>
          <w:szCs w:val="4"/>
        </w:rPr>
        <w:t xml:space="preserve"> </w:t>
      </w:r>
    </w:p>
    <w:p w14:paraId="08379CDB" w14:textId="2BCC7D8A" w:rsidR="003456D3" w:rsidRPr="00AB4343" w:rsidRDefault="00D738C5" w:rsidP="004E5504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D738C5">
        <w:rPr>
          <w:rFonts w:ascii="Times New Roman" w:hAnsi="Times New Roman" w:cs="Times New Roman"/>
        </w:rPr>
        <w:t>ote that the equation should be using an italic default Roman fon</w:t>
      </w:r>
      <w:r w:rsidR="00322543">
        <w:rPr>
          <w:rFonts w:ascii="Times New Roman" w:hAnsi="Times New Roman" w:cs="Times New Roman"/>
        </w:rPr>
        <w:t>t, except for text that may be included in the equation whi</w:t>
      </w:r>
      <w:r w:rsidR="002322C3">
        <w:rPr>
          <w:rFonts w:ascii="Times New Roman" w:hAnsi="Times New Roman" w:cs="Times New Roman"/>
        </w:rPr>
        <w:t>ch should remain as normal font, as in Eq. (1).</w:t>
      </w:r>
    </w:p>
    <w:p w14:paraId="58893F6B" w14:textId="7077BF68" w:rsidR="003456D3" w:rsidRPr="001E2DD9" w:rsidRDefault="003456D3" w:rsidP="00AB5CB2">
      <w:pPr>
        <w:pStyle w:val="SubHeading"/>
        <w:spacing w:after="60"/>
      </w:pPr>
      <w:r>
        <w:t>C</w:t>
      </w:r>
      <w:r w:rsidR="00FB4A4C">
        <w:t>itations</w:t>
      </w:r>
    </w:p>
    <w:p w14:paraId="0B616B52" w14:textId="4F972CEB" w:rsidR="00DB3422" w:rsidRDefault="00FB4A4C" w:rsidP="00FB4A4C">
      <w:pPr>
        <w:spacing w:after="120"/>
        <w:jc w:val="both"/>
        <w:rPr>
          <w:rFonts w:ascii="Times New Roman" w:hAnsi="Times New Roman" w:cs="Times New Roman"/>
        </w:rPr>
      </w:pPr>
      <w:r w:rsidRPr="00FB4A4C">
        <w:rPr>
          <w:rFonts w:ascii="Times New Roman" w:hAnsi="Times New Roman" w:cs="Times New Roman"/>
        </w:rPr>
        <w:t>A reference can be cited as reference number</w:t>
      </w:r>
      <w:r w:rsidR="006C7645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-1465881718"/>
          <w:citation/>
        </w:sdtPr>
        <w:sdtEndPr/>
        <w:sdtContent>
          <w:r w:rsidR="006C7645">
            <w:rPr>
              <w:rFonts w:ascii="Times New Roman" w:hAnsi="Times New Roman" w:cs="Times New Roman"/>
            </w:rPr>
            <w:fldChar w:fldCharType="begin"/>
          </w:r>
          <w:r w:rsidR="006C7645" w:rsidRPr="006C7645">
            <w:rPr>
              <w:rFonts w:ascii="Times New Roman" w:hAnsi="Times New Roman" w:cs="Times New Roman"/>
              <w:lang w:val="en-US"/>
            </w:rPr>
            <w:instrText xml:space="preserve"> CITATION Jones09 \l 1030 </w:instrText>
          </w:r>
          <w:r w:rsidR="006C7645">
            <w:rPr>
              <w:rFonts w:ascii="Times New Roman" w:hAnsi="Times New Roman" w:cs="Times New Roman"/>
            </w:rPr>
            <w:fldChar w:fldCharType="separate"/>
          </w:r>
          <w:r w:rsidR="006C7645" w:rsidRPr="006C7645">
            <w:rPr>
              <w:rFonts w:ascii="Times New Roman" w:hAnsi="Times New Roman" w:cs="Times New Roman"/>
              <w:noProof/>
              <w:lang w:val="en-US"/>
            </w:rPr>
            <w:t>[1]</w:t>
          </w:r>
          <w:r w:rsidR="006C7645">
            <w:rPr>
              <w:rFonts w:ascii="Times New Roman" w:hAnsi="Times New Roman" w:cs="Times New Roman"/>
            </w:rPr>
            <w:fldChar w:fldCharType="end"/>
          </w:r>
        </w:sdtContent>
      </w:sdt>
      <w:r w:rsidRPr="00FB4A4C">
        <w:rPr>
          <w:rFonts w:ascii="Times New Roman" w:hAnsi="Times New Roman" w:cs="Times New Roman"/>
        </w:rPr>
        <w:t>, or citing the full name as i</w:t>
      </w:r>
      <w:r w:rsidR="006C7645">
        <w:rPr>
          <w:rFonts w:ascii="Times New Roman" w:hAnsi="Times New Roman" w:cs="Times New Roman"/>
        </w:rPr>
        <w:t xml:space="preserve">n Jones and Smith </w:t>
      </w:r>
      <w:sdt>
        <w:sdtPr>
          <w:rPr>
            <w:rFonts w:ascii="Times New Roman" w:hAnsi="Times New Roman" w:cs="Times New Roman"/>
          </w:rPr>
          <w:id w:val="446274809"/>
          <w:citation/>
        </w:sdtPr>
        <w:sdtEndPr/>
        <w:sdtContent>
          <w:r w:rsidR="006C7645">
            <w:rPr>
              <w:rFonts w:ascii="Times New Roman" w:hAnsi="Times New Roman" w:cs="Times New Roman"/>
            </w:rPr>
            <w:fldChar w:fldCharType="begin"/>
          </w:r>
          <w:r w:rsidR="006C7645" w:rsidRPr="006C7645">
            <w:rPr>
              <w:rFonts w:ascii="Times New Roman" w:hAnsi="Times New Roman" w:cs="Times New Roman"/>
              <w:lang w:val="en-US"/>
            </w:rPr>
            <w:instrText xml:space="preserve"> CITATION Jones09 \l 1030 </w:instrText>
          </w:r>
          <w:r w:rsidR="006C7645">
            <w:rPr>
              <w:rFonts w:ascii="Times New Roman" w:hAnsi="Times New Roman" w:cs="Times New Roman"/>
            </w:rPr>
            <w:fldChar w:fldCharType="separate"/>
          </w:r>
          <w:r w:rsidR="006C7645" w:rsidRPr="006C7645">
            <w:rPr>
              <w:rFonts w:ascii="Times New Roman" w:hAnsi="Times New Roman" w:cs="Times New Roman"/>
              <w:noProof/>
              <w:lang w:val="en-US"/>
            </w:rPr>
            <w:t>[1]</w:t>
          </w:r>
          <w:r w:rsidR="006C7645">
            <w:rPr>
              <w:rFonts w:ascii="Times New Roman" w:hAnsi="Times New Roman" w:cs="Times New Roman"/>
            </w:rPr>
            <w:fldChar w:fldCharType="end"/>
          </w:r>
        </w:sdtContent>
      </w:sdt>
      <w:r>
        <w:rPr>
          <w:rFonts w:ascii="Times New Roman" w:hAnsi="Times New Roman" w:cs="Times New Roman"/>
        </w:rPr>
        <w:t xml:space="preserve"> (possibly </w:t>
      </w:r>
      <w:r w:rsidRPr="00FB4A4C">
        <w:rPr>
          <w:rFonts w:ascii="Times New Roman" w:hAnsi="Times New Roman" w:cs="Times New Roman"/>
        </w:rPr>
        <w:t xml:space="preserve">as Jones </w:t>
      </w:r>
      <w:r w:rsidRPr="00FB4A4C">
        <w:rPr>
          <w:rFonts w:ascii="Times New Roman" w:hAnsi="Times New Roman" w:cs="Times New Roman"/>
          <w:i/>
        </w:rPr>
        <w:t>et al</w:t>
      </w:r>
      <w:r w:rsidR="006C7645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1587960834"/>
          <w:citation/>
        </w:sdtPr>
        <w:sdtEndPr/>
        <w:sdtContent>
          <w:r w:rsidR="006C7645">
            <w:rPr>
              <w:rFonts w:ascii="Times New Roman" w:hAnsi="Times New Roman" w:cs="Times New Roman"/>
            </w:rPr>
            <w:fldChar w:fldCharType="begin"/>
          </w:r>
          <w:r w:rsidR="006C7645" w:rsidRPr="006C7645">
            <w:rPr>
              <w:rFonts w:ascii="Times New Roman" w:hAnsi="Times New Roman" w:cs="Times New Roman"/>
              <w:lang w:val="en-US"/>
            </w:rPr>
            <w:instrText xml:space="preserve"> CITATION Jones09 \l 1030 </w:instrText>
          </w:r>
          <w:r w:rsidR="006C7645">
            <w:rPr>
              <w:rFonts w:ascii="Times New Roman" w:hAnsi="Times New Roman" w:cs="Times New Roman"/>
            </w:rPr>
            <w:fldChar w:fldCharType="separate"/>
          </w:r>
          <w:r w:rsidR="006C7645" w:rsidRPr="006C7645">
            <w:rPr>
              <w:rFonts w:ascii="Times New Roman" w:hAnsi="Times New Roman" w:cs="Times New Roman"/>
              <w:noProof/>
              <w:lang w:val="en-US"/>
            </w:rPr>
            <w:t>[1]</w:t>
          </w:r>
          <w:r w:rsidR="006C7645">
            <w:rPr>
              <w:rFonts w:ascii="Times New Roman" w:hAnsi="Times New Roman" w:cs="Times New Roman"/>
            </w:rPr>
            <w:fldChar w:fldCharType="end"/>
          </w:r>
        </w:sdtContent>
      </w:sdt>
      <w:r w:rsidR="002628CE">
        <w:rPr>
          <w:rFonts w:ascii="Times New Roman" w:hAnsi="Times New Roman" w:cs="Times New Roman"/>
        </w:rPr>
        <w:t>,</w:t>
      </w:r>
      <w:r w:rsidRPr="00FB4A4C">
        <w:rPr>
          <w:rFonts w:ascii="Times New Roman" w:hAnsi="Times New Roman" w:cs="Times New Roman"/>
        </w:rPr>
        <w:t xml:space="preserve"> if there are more than two authors). The format for the ref</w:t>
      </w:r>
      <w:r>
        <w:rPr>
          <w:rFonts w:ascii="Times New Roman" w:hAnsi="Times New Roman" w:cs="Times New Roman"/>
        </w:rPr>
        <w:t>erences should be following</w:t>
      </w:r>
      <w:r w:rsidR="002628CE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</w:t>
      </w:r>
      <w:r w:rsidR="006C7645">
        <w:rPr>
          <w:rFonts w:ascii="Times New Roman" w:hAnsi="Times New Roman" w:cs="Times New Roman"/>
        </w:rPr>
        <w:t>IEEE citation</w:t>
      </w:r>
      <w:r>
        <w:rPr>
          <w:rFonts w:ascii="Times New Roman" w:hAnsi="Times New Roman" w:cs="Times New Roman"/>
        </w:rPr>
        <w:t xml:space="preserve"> </w:t>
      </w:r>
      <w:r w:rsidRPr="00FB4A4C">
        <w:rPr>
          <w:rFonts w:ascii="Times New Roman" w:hAnsi="Times New Roman" w:cs="Times New Roman"/>
        </w:rPr>
        <w:t>standard.</w:t>
      </w:r>
    </w:p>
    <w:p w14:paraId="4A952CE5" w14:textId="634A8181" w:rsidR="00416A80" w:rsidRPr="00AB4343" w:rsidRDefault="00C24781" w:rsidP="00C24781">
      <w:pPr>
        <w:spacing w:after="120"/>
        <w:jc w:val="both"/>
        <w:rPr>
          <w:rFonts w:ascii="Times New Roman" w:hAnsi="Times New Roman" w:cs="Times New Roman"/>
        </w:rPr>
      </w:pPr>
      <w:r w:rsidRPr="00C24781">
        <w:rPr>
          <w:rFonts w:ascii="Times New Roman" w:hAnsi="Times New Roman" w:cs="Times New Roman"/>
        </w:rPr>
        <w:t>Note that the text in the References section should be justified and using the de</w:t>
      </w:r>
      <w:r>
        <w:rPr>
          <w:rFonts w:ascii="Times New Roman" w:hAnsi="Times New Roman" w:cs="Times New Roman"/>
        </w:rPr>
        <w:t xml:space="preserve">fault Roman font, as in rest of </w:t>
      </w:r>
      <w:r w:rsidRPr="00C24781">
        <w:rPr>
          <w:rFonts w:ascii="Times New Roman" w:hAnsi="Times New Roman" w:cs="Times New Roman"/>
        </w:rPr>
        <w:t xml:space="preserve">the manuscript, </w:t>
      </w:r>
      <w:r w:rsidRPr="00C24781">
        <w:rPr>
          <w:rFonts w:ascii="Times New Roman" w:hAnsi="Times New Roman" w:cs="Times New Roman"/>
          <w:b/>
        </w:rPr>
        <w:t>but</w:t>
      </w:r>
      <w:r w:rsidRPr="00C24781">
        <w:rPr>
          <w:rFonts w:ascii="Times New Roman" w:hAnsi="Times New Roman" w:cs="Times New Roman"/>
        </w:rPr>
        <w:t xml:space="preserve"> it should use a smaller font (11 </w:t>
      </w:r>
      <w:proofErr w:type="spellStart"/>
      <w:r w:rsidRPr="00C24781">
        <w:rPr>
          <w:rFonts w:ascii="Times New Roman" w:hAnsi="Times New Roman" w:cs="Times New Roman"/>
        </w:rPr>
        <w:t>pt</w:t>
      </w:r>
      <w:proofErr w:type="spellEnd"/>
      <w:r w:rsidRPr="00C24781">
        <w:rPr>
          <w:rFonts w:ascii="Times New Roman" w:hAnsi="Times New Roman" w:cs="Times New Roman"/>
        </w:rPr>
        <w:t>).</w:t>
      </w:r>
    </w:p>
    <w:p w14:paraId="6A10B93B" w14:textId="77777777" w:rsidR="00747618" w:rsidRPr="001E2DD9" w:rsidRDefault="00747618" w:rsidP="00AB5CB2">
      <w:pPr>
        <w:pStyle w:val="SectionHeading"/>
        <w:spacing w:before="360"/>
        <w:ind w:left="284" w:hanging="284"/>
        <w:rPr>
          <w:rFonts w:cs="Times New Roman"/>
          <w:lang w:eastAsia="ja-JP"/>
        </w:rPr>
      </w:pPr>
      <w:bookmarkStart w:id="40" w:name="_Toc124259519"/>
      <w:bookmarkStart w:id="41" w:name="_Toc124259697"/>
      <w:bookmarkStart w:id="42" w:name="_Toc124259948"/>
      <w:bookmarkStart w:id="43" w:name="_Toc124585504"/>
      <w:bookmarkStart w:id="44" w:name="_Toc124734656"/>
      <w:r w:rsidRPr="001E2DD9">
        <w:rPr>
          <w:rFonts w:cs="Times New Roman"/>
        </w:rPr>
        <w:t>Conclusions</w:t>
      </w:r>
      <w:bookmarkEnd w:id="40"/>
      <w:bookmarkEnd w:id="41"/>
      <w:bookmarkEnd w:id="42"/>
      <w:bookmarkEnd w:id="43"/>
      <w:bookmarkEnd w:id="44"/>
    </w:p>
    <w:p w14:paraId="172D71E3" w14:textId="1B2F27FC" w:rsidR="00D738C5" w:rsidRDefault="00796B86" w:rsidP="00504281">
      <w:pPr>
        <w:spacing w:after="120"/>
        <w:jc w:val="both"/>
        <w:rPr>
          <w:rFonts w:ascii="Times New Roman" w:hAnsi="Times New Roman" w:cs="Times New Roman"/>
        </w:rPr>
      </w:pPr>
      <w:bookmarkStart w:id="45" w:name="_Toc124259949"/>
      <w:bookmarkStart w:id="46" w:name="_Toc124259698"/>
      <w:bookmarkStart w:id="47" w:name="_Toc124259521"/>
      <w:bookmarkStart w:id="48" w:name="_Toc124259261"/>
      <w:bookmarkStart w:id="49" w:name="_Toc124249633"/>
      <w:bookmarkStart w:id="50" w:name="_Toc124249098"/>
      <w:bookmarkStart w:id="51" w:name="_Toc124248521"/>
      <w:r>
        <w:rPr>
          <w:rFonts w:ascii="Times New Roman" w:hAnsi="Times New Roman" w:cs="Times New Roman"/>
        </w:rPr>
        <w:t>A synthetic conclusion of your article content</w:t>
      </w:r>
      <w:r w:rsidR="00D738C5">
        <w:rPr>
          <w:rFonts w:ascii="Times New Roman" w:hAnsi="Times New Roman" w:cs="Times New Roman"/>
        </w:rPr>
        <w:t xml:space="preserve"> should always be included,</w:t>
      </w:r>
      <w:r>
        <w:rPr>
          <w:rFonts w:ascii="Times New Roman" w:hAnsi="Times New Roman" w:cs="Times New Roman"/>
        </w:rPr>
        <w:t xml:space="preserve"> possibly offer</w:t>
      </w:r>
      <w:r w:rsidR="00D738C5">
        <w:rPr>
          <w:rFonts w:ascii="Times New Roman" w:hAnsi="Times New Roman" w:cs="Times New Roman"/>
        </w:rPr>
        <w:t>in</w:t>
      </w:r>
      <w:bookmarkStart w:id="52" w:name="_GoBack"/>
      <w:bookmarkEnd w:id="52"/>
      <w:r w:rsidR="00D738C5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 some perspectives.</w:t>
      </w:r>
    </w:p>
    <w:p w14:paraId="0E060738" w14:textId="090341D9" w:rsidR="00D738C5" w:rsidRPr="00D738C5" w:rsidRDefault="00D738C5" w:rsidP="00AB5CB2">
      <w:pPr>
        <w:spacing w:before="360" w:after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8C5">
        <w:rPr>
          <w:rFonts w:ascii="Times New Roman" w:hAnsi="Times New Roman" w:cs="Times New Roman"/>
          <w:b/>
          <w:sz w:val="28"/>
          <w:szCs w:val="28"/>
        </w:rPr>
        <w:t>Acknowledgments</w:t>
      </w:r>
    </w:p>
    <w:p w14:paraId="53EC371E" w14:textId="40A1AACC" w:rsidR="00D738C5" w:rsidRPr="00AB4343" w:rsidRDefault="00D738C5" w:rsidP="00504281">
      <w:pPr>
        <w:spacing w:after="120"/>
        <w:jc w:val="both"/>
        <w:rPr>
          <w:rFonts w:ascii="Times New Roman" w:hAnsi="Times New Roman" w:cs="Times New Roman"/>
        </w:rPr>
      </w:pPr>
      <w:r w:rsidRPr="00D738C5">
        <w:rPr>
          <w:rFonts w:ascii="Times New Roman" w:hAnsi="Times New Roman" w:cs="Times New Roman"/>
        </w:rPr>
        <w:t>Any acknowledgment should be placed between the conclusion and the references.</w:t>
      </w:r>
    </w:p>
    <w:bookmarkEnd w:id="51" w:displacedByCustomXml="next"/>
    <w:bookmarkEnd w:id="50" w:displacedByCustomXml="next"/>
    <w:bookmarkEnd w:id="49" w:displacedByCustomXml="next"/>
    <w:bookmarkEnd w:id="48" w:displacedByCustomXml="next"/>
    <w:bookmarkEnd w:id="47" w:displacedByCustomXml="next"/>
    <w:bookmarkEnd w:id="46" w:displacedByCustomXml="next"/>
    <w:bookmarkEnd w:id="45" w:displacedByCustomXml="next"/>
    <w:sdt>
      <w:sdtPr>
        <w:rPr>
          <w:rFonts w:ascii="Arial" w:hAnsi="Arial"/>
          <w:b w:val="0"/>
          <w:bCs w:val="0"/>
          <w:kern w:val="0"/>
          <w:sz w:val="24"/>
          <w:szCs w:val="24"/>
        </w:rPr>
        <w:id w:val="1242682343"/>
        <w:docPartObj>
          <w:docPartGallery w:val="Bibliographies"/>
          <w:docPartUnique/>
        </w:docPartObj>
      </w:sdtPr>
      <w:sdtEndPr/>
      <w:sdtContent>
        <w:p w14:paraId="63D0CC7C" w14:textId="3CF884BD" w:rsidR="006C7645" w:rsidRPr="00733763" w:rsidRDefault="006C7645" w:rsidP="00733763">
          <w:pPr>
            <w:pStyle w:val="Heading1"/>
            <w:spacing w:before="360" w:after="0"/>
            <w:rPr>
              <w:sz w:val="28"/>
              <w:szCs w:val="28"/>
            </w:rPr>
          </w:pPr>
          <w:r w:rsidRPr="00733763">
            <w:rPr>
              <w:sz w:val="28"/>
              <w:szCs w:val="28"/>
            </w:rPr>
            <w:t>References</w:t>
          </w:r>
        </w:p>
        <w:sdt>
          <w:sdtPr>
            <w:id w:val="-573587230"/>
            <w:bibliography/>
          </w:sdtPr>
          <w:sdtEndPr/>
          <w:sdtContent>
            <w:p w14:paraId="4102D0B8" w14:textId="766F27A6" w:rsidR="006C7645" w:rsidRPr="006C7645" w:rsidRDefault="006C7645">
              <w:pPr>
                <w:rPr>
                  <w:rFonts w:ascii="Times New Roman" w:hAnsi="Times New Roman" w:cs="Times New Roman"/>
                  <w:noProof/>
                  <w:sz w:val="4"/>
                  <w:szCs w:val="4"/>
                  <w:lang w:eastAsia="en-GB"/>
                </w:rPr>
              </w:pPr>
              <w:r w:rsidRPr="006C7645">
                <w:rPr>
                  <w:sz w:val="4"/>
                  <w:szCs w:val="4"/>
                </w:rPr>
                <w:t xml:space="preserve"> </w:t>
              </w:r>
              <w:r>
                <w:rPr>
                  <w:sz w:val="4"/>
                  <w:szCs w:val="4"/>
                </w:rPr>
                <w:fldChar w:fldCharType="begin"/>
              </w:r>
              <w:r w:rsidRPr="006C7645">
                <w:rPr>
                  <w:sz w:val="4"/>
                  <w:szCs w:val="4"/>
                </w:rPr>
                <w:instrText xml:space="preserve"> BIBLIOGRAPHY </w:instrText>
              </w:r>
              <w:r>
                <w:rPr>
                  <w:sz w:val="4"/>
                  <w:szCs w:val="4"/>
                </w:rP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42"/>
                <w:gridCol w:w="66"/>
                <w:gridCol w:w="9740"/>
              </w:tblGrid>
              <w:tr w:rsidR="006C7645" w14:paraId="7FF4B8EE" w14:textId="77777777" w:rsidTr="006C7645">
                <w:trPr>
                  <w:divId w:val="55518610"/>
                  <w:tblCellSpacing w:w="15" w:type="dxa"/>
                </w:trPr>
                <w:tc>
                  <w:tcPr>
                    <w:tcW w:w="146" w:type="pct"/>
                    <w:hideMark/>
                  </w:tcPr>
                  <w:p w14:paraId="534A4157" w14:textId="1EF891EC" w:rsidR="006C7645" w:rsidRPr="00733763" w:rsidRDefault="006C7645">
                    <w:pPr>
                      <w:pStyle w:val="Bibliography"/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</w:pPr>
                    <w:r w:rsidRPr="00733763"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  <w:t xml:space="preserve">[1] </w:t>
                    </w:r>
                  </w:p>
                </w:tc>
                <w:tc>
                  <w:tcPr>
                    <w:tcW w:w="18" w:type="pct"/>
                  </w:tcPr>
                  <w:p w14:paraId="03BF6BF4" w14:textId="77777777" w:rsidR="006C7645" w:rsidRPr="00733763" w:rsidRDefault="006C7645" w:rsidP="006C7645">
                    <w:pPr>
                      <w:pStyle w:val="Bibliography"/>
                      <w:jc w:val="both"/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4777" w:type="pct"/>
                    <w:hideMark/>
                  </w:tcPr>
                  <w:p w14:paraId="62B9761A" w14:textId="067BBFD9" w:rsidR="006C7645" w:rsidRPr="00733763" w:rsidRDefault="006C7645" w:rsidP="006C7645">
                    <w:pPr>
                      <w:pStyle w:val="Bibliography"/>
                      <w:jc w:val="both"/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</w:pPr>
                    <w:r w:rsidRPr="00733763"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  <w:t xml:space="preserve">D. Jones and W. Smith, “A virtual article for the references,” </w:t>
                    </w:r>
                    <w:r w:rsidRPr="00733763">
                      <w:rPr>
                        <w:rFonts w:ascii="Times New Roman" w:hAnsi="Times New Roman" w:cs="Times New Roman"/>
                        <w:i/>
                        <w:iCs/>
                        <w:noProof/>
                        <w:sz w:val="22"/>
                        <w:szCs w:val="22"/>
                      </w:rPr>
                      <w:t>Journal of Article Formatting</w:t>
                    </w:r>
                    <w:r w:rsidRPr="00B91080">
                      <w:rPr>
                        <w:rFonts w:ascii="Times New Roman" w:hAnsi="Times New Roman" w:cs="Times New Roman"/>
                        <w:iCs/>
                        <w:noProof/>
                        <w:sz w:val="22"/>
                        <w:szCs w:val="22"/>
                      </w:rPr>
                      <w:t xml:space="preserve">, </w:t>
                    </w:r>
                    <w:r w:rsidR="00B91080" w:rsidRPr="00B91080">
                      <w:rPr>
                        <w:rFonts w:ascii="Times New Roman" w:hAnsi="Times New Roman" w:cs="Times New Roman"/>
                        <w:iCs/>
                        <w:noProof/>
                        <w:sz w:val="22"/>
                        <w:szCs w:val="22"/>
                      </w:rPr>
                      <w:t xml:space="preserve">vol. </w:t>
                    </w:r>
                    <w:r w:rsidR="00B91080"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  <w:t xml:space="preserve">99, no. 2, pp. </w:t>
                    </w:r>
                    <w:r w:rsidRPr="00733763">
                      <w:rPr>
                        <w:rFonts w:ascii="Times New Roman" w:hAnsi="Times New Roman" w:cs="Times New Roman"/>
                        <w:noProof/>
                        <w:sz w:val="22"/>
                        <w:szCs w:val="22"/>
                      </w:rPr>
                      <w:t xml:space="preserve">12-21, 2009. </w:t>
                    </w:r>
                  </w:p>
                </w:tc>
              </w:tr>
            </w:tbl>
            <w:p w14:paraId="6A677B78" w14:textId="77777777" w:rsidR="006C7645" w:rsidRDefault="006C7645">
              <w:pPr>
                <w:divId w:val="55518610"/>
                <w:rPr>
                  <w:rFonts w:eastAsia="Times New Roman"/>
                  <w:noProof/>
                </w:rPr>
              </w:pPr>
            </w:p>
            <w:p w14:paraId="088164E3" w14:textId="00E6CD42" w:rsidR="00FB4A4C" w:rsidRPr="00B91080" w:rsidRDefault="006C7645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sectPr w:rsidR="00FB4A4C" w:rsidRPr="00B91080" w:rsidSect="00414A59">
      <w:footerReference w:type="default" r:id="rId10"/>
      <w:pgSz w:w="11906" w:h="16838" w:code="9"/>
      <w:pgMar w:top="1135" w:right="907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0787B" w14:textId="77777777" w:rsidR="00902BB2" w:rsidRDefault="00902BB2" w:rsidP="00B94C86">
      <w:r>
        <w:separator/>
      </w:r>
    </w:p>
  </w:endnote>
  <w:endnote w:type="continuationSeparator" w:id="0">
    <w:p w14:paraId="7F82A5B4" w14:textId="77777777" w:rsidR="00902BB2" w:rsidRDefault="00902BB2" w:rsidP="00B9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77445" w14:textId="61EED9E3" w:rsidR="00B94C86" w:rsidRPr="00A7155A" w:rsidRDefault="00B94C86">
    <w:pPr>
      <w:pStyle w:val="Footer"/>
      <w:jc w:val="right"/>
      <w:rPr>
        <w:rFonts w:ascii="Times New Roman" w:hAnsi="Times New Roman" w:cs="Times New Roman"/>
      </w:rPr>
    </w:pPr>
    <w:r w:rsidRPr="00A7155A">
      <w:rPr>
        <w:rFonts w:ascii="Times New Roman" w:hAnsi="Times New Roman" w:cs="Times New Roman"/>
        <w:color w:val="767171" w:themeColor="background2" w:themeShade="80"/>
      </w:rPr>
      <w:t xml:space="preserve">Page | </w:t>
    </w:r>
    <w:r w:rsidRPr="00A7155A">
      <w:rPr>
        <w:rFonts w:ascii="Times New Roman" w:hAnsi="Times New Roman" w:cs="Times New Roman"/>
        <w:color w:val="767171" w:themeColor="background2" w:themeShade="80"/>
      </w:rPr>
      <w:fldChar w:fldCharType="begin"/>
    </w:r>
    <w:r w:rsidRPr="00A7155A">
      <w:rPr>
        <w:rFonts w:ascii="Times New Roman" w:hAnsi="Times New Roman" w:cs="Times New Roman"/>
        <w:color w:val="767171" w:themeColor="background2" w:themeShade="80"/>
      </w:rPr>
      <w:instrText xml:space="preserve"> PAGE   \* MERGEFORMAT </w:instrText>
    </w:r>
    <w:r w:rsidRPr="00A7155A">
      <w:rPr>
        <w:rFonts w:ascii="Times New Roman" w:hAnsi="Times New Roman" w:cs="Times New Roman"/>
        <w:color w:val="767171" w:themeColor="background2" w:themeShade="80"/>
      </w:rPr>
      <w:fldChar w:fldCharType="separate"/>
    </w:r>
    <w:r w:rsidR="009E57A6">
      <w:rPr>
        <w:rFonts w:ascii="Times New Roman" w:hAnsi="Times New Roman" w:cs="Times New Roman"/>
        <w:noProof/>
        <w:color w:val="767171" w:themeColor="background2" w:themeShade="80"/>
      </w:rPr>
      <w:t>4</w:t>
    </w:r>
    <w:r w:rsidRPr="00A7155A">
      <w:rPr>
        <w:rFonts w:ascii="Times New Roman" w:hAnsi="Times New Roman" w:cs="Times New Roman"/>
        <w:noProof/>
        <w:color w:val="767171" w:themeColor="background2" w:themeShade="80"/>
      </w:rPr>
      <w:fldChar w:fldCharType="end"/>
    </w:r>
    <w:r w:rsidRPr="00A7155A">
      <w:rPr>
        <w:rFonts w:ascii="Times New Roman" w:hAnsi="Times New Roman" w:cs="Times New Roman"/>
        <w:color w:val="767171" w:themeColor="background2" w:themeShade="80"/>
      </w:rPr>
      <w:t xml:space="preserve"> </w:t>
    </w:r>
  </w:p>
  <w:p w14:paraId="0C5445D9" w14:textId="77777777" w:rsidR="00B94C86" w:rsidRDefault="00B94C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826A" w14:textId="77777777" w:rsidR="00902BB2" w:rsidRDefault="00902BB2" w:rsidP="00B94C86">
      <w:r>
        <w:separator/>
      </w:r>
    </w:p>
  </w:footnote>
  <w:footnote w:type="continuationSeparator" w:id="0">
    <w:p w14:paraId="383BAA29" w14:textId="77777777" w:rsidR="00902BB2" w:rsidRDefault="00902BB2" w:rsidP="00B94C86">
      <w:r>
        <w:continuationSeparator/>
      </w:r>
    </w:p>
  </w:footnote>
  <w:footnote w:id="1">
    <w:p w14:paraId="3A338256" w14:textId="062C6BE6" w:rsidR="00674401" w:rsidRPr="00B00490" w:rsidRDefault="0067440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8708E">
        <w:rPr>
          <w:rFonts w:ascii="Times New Roman" w:hAnsi="Times New Roman" w:cs="Times New Roman"/>
          <w:sz w:val="22"/>
          <w:szCs w:val="22"/>
          <w:lang w:val="en-US"/>
        </w:rPr>
        <w:t>Corresponding author</w:t>
      </w:r>
      <w:r w:rsidR="00B00490" w:rsidRPr="00A8708E">
        <w:rPr>
          <w:rFonts w:ascii="Times New Roman" w:hAnsi="Times New Roman" w:cs="Times New Roman"/>
          <w:sz w:val="22"/>
          <w:szCs w:val="22"/>
          <w:lang w:val="en-US"/>
        </w:rPr>
        <w:t xml:space="preserve"> – Email:</w:t>
      </w:r>
      <w:r w:rsidRPr="00A8708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A8708E">
        <w:rPr>
          <w:rFonts w:ascii="Times New Roman" w:hAnsi="Times New Roman" w:cs="Times New Roman"/>
          <w:sz w:val="22"/>
          <w:szCs w:val="22"/>
          <w:lang w:val="en-US"/>
        </w:rPr>
        <w:t>FirstAuthor@ins</w:t>
      </w:r>
      <w:r w:rsidR="00BE6F0E"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A8708E">
        <w:rPr>
          <w:rFonts w:ascii="Times New Roman" w:hAnsi="Times New Roman" w:cs="Times New Roman"/>
          <w:sz w:val="22"/>
          <w:szCs w:val="22"/>
          <w:lang w:val="en-US"/>
        </w:rPr>
        <w:t>itution.email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F2929"/>
    <w:multiLevelType w:val="hybridMultilevel"/>
    <w:tmpl w:val="9B94EE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F4001"/>
    <w:multiLevelType w:val="multilevel"/>
    <w:tmpl w:val="0628A776"/>
    <w:lvl w:ilvl="0">
      <w:start w:val="1"/>
      <w:numFmt w:val="decimal"/>
      <w:pStyle w:val="SectionHeading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pStyle w:val="SubHeading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da-DK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22"/>
    <w:rsid w:val="00001A85"/>
    <w:rsid w:val="000268E8"/>
    <w:rsid w:val="0004673F"/>
    <w:rsid w:val="000641F9"/>
    <w:rsid w:val="000B520D"/>
    <w:rsid w:val="000C1678"/>
    <w:rsid w:val="000C1F7F"/>
    <w:rsid w:val="000C2B03"/>
    <w:rsid w:val="000D0E9A"/>
    <w:rsid w:val="000D7840"/>
    <w:rsid w:val="000F1B9D"/>
    <w:rsid w:val="00167D15"/>
    <w:rsid w:val="001808D6"/>
    <w:rsid w:val="00184C2A"/>
    <w:rsid w:val="001B39A0"/>
    <w:rsid w:val="001E2DD9"/>
    <w:rsid w:val="00207A7A"/>
    <w:rsid w:val="002322C3"/>
    <w:rsid w:val="002628CE"/>
    <w:rsid w:val="0028271E"/>
    <w:rsid w:val="00295559"/>
    <w:rsid w:val="002C5378"/>
    <w:rsid w:val="002E30A1"/>
    <w:rsid w:val="002E6E58"/>
    <w:rsid w:val="00316ADC"/>
    <w:rsid w:val="00322543"/>
    <w:rsid w:val="00342D0E"/>
    <w:rsid w:val="003456D3"/>
    <w:rsid w:val="00347407"/>
    <w:rsid w:val="00351108"/>
    <w:rsid w:val="00360C22"/>
    <w:rsid w:val="00377281"/>
    <w:rsid w:val="00385186"/>
    <w:rsid w:val="003905E1"/>
    <w:rsid w:val="00390E3B"/>
    <w:rsid w:val="00392136"/>
    <w:rsid w:val="003A4BD8"/>
    <w:rsid w:val="003B5ADB"/>
    <w:rsid w:val="003C139F"/>
    <w:rsid w:val="003C65C2"/>
    <w:rsid w:val="003D12BC"/>
    <w:rsid w:val="003F1B7E"/>
    <w:rsid w:val="00402C16"/>
    <w:rsid w:val="00414A59"/>
    <w:rsid w:val="00416A80"/>
    <w:rsid w:val="004A2EED"/>
    <w:rsid w:val="004B4A69"/>
    <w:rsid w:val="004E3EAD"/>
    <w:rsid w:val="004E5504"/>
    <w:rsid w:val="004F2A46"/>
    <w:rsid w:val="00504281"/>
    <w:rsid w:val="005228F1"/>
    <w:rsid w:val="00525083"/>
    <w:rsid w:val="00527F58"/>
    <w:rsid w:val="00581E60"/>
    <w:rsid w:val="00591171"/>
    <w:rsid w:val="005C3C59"/>
    <w:rsid w:val="00610D12"/>
    <w:rsid w:val="00616706"/>
    <w:rsid w:val="00645325"/>
    <w:rsid w:val="00674401"/>
    <w:rsid w:val="006920AF"/>
    <w:rsid w:val="006A2D41"/>
    <w:rsid w:val="006B35DC"/>
    <w:rsid w:val="006C7645"/>
    <w:rsid w:val="006F3EDA"/>
    <w:rsid w:val="0073118F"/>
    <w:rsid w:val="00733763"/>
    <w:rsid w:val="00747618"/>
    <w:rsid w:val="00751B2C"/>
    <w:rsid w:val="007557A8"/>
    <w:rsid w:val="00796B86"/>
    <w:rsid w:val="007B45AF"/>
    <w:rsid w:val="007C21A4"/>
    <w:rsid w:val="007C5661"/>
    <w:rsid w:val="00800682"/>
    <w:rsid w:val="0082617E"/>
    <w:rsid w:val="008323B7"/>
    <w:rsid w:val="008409B7"/>
    <w:rsid w:val="00844FC4"/>
    <w:rsid w:val="008471CD"/>
    <w:rsid w:val="00850585"/>
    <w:rsid w:val="008750BB"/>
    <w:rsid w:val="00892E08"/>
    <w:rsid w:val="008C3829"/>
    <w:rsid w:val="008E78EB"/>
    <w:rsid w:val="00902BB2"/>
    <w:rsid w:val="0092208B"/>
    <w:rsid w:val="009B5627"/>
    <w:rsid w:val="009C0CB6"/>
    <w:rsid w:val="009D1290"/>
    <w:rsid w:val="009D129D"/>
    <w:rsid w:val="009E57A6"/>
    <w:rsid w:val="009E5CA2"/>
    <w:rsid w:val="00A412EA"/>
    <w:rsid w:val="00A51BC8"/>
    <w:rsid w:val="00A7155A"/>
    <w:rsid w:val="00A84202"/>
    <w:rsid w:val="00A8708E"/>
    <w:rsid w:val="00A91B85"/>
    <w:rsid w:val="00A94834"/>
    <w:rsid w:val="00AB4343"/>
    <w:rsid w:val="00AB5CB2"/>
    <w:rsid w:val="00AF3D90"/>
    <w:rsid w:val="00B00490"/>
    <w:rsid w:val="00B27C2D"/>
    <w:rsid w:val="00B47122"/>
    <w:rsid w:val="00B54D9C"/>
    <w:rsid w:val="00B7193D"/>
    <w:rsid w:val="00B7565F"/>
    <w:rsid w:val="00B81301"/>
    <w:rsid w:val="00B91080"/>
    <w:rsid w:val="00B94C86"/>
    <w:rsid w:val="00BE6F0E"/>
    <w:rsid w:val="00BF3E88"/>
    <w:rsid w:val="00C10D71"/>
    <w:rsid w:val="00C211FA"/>
    <w:rsid w:val="00C24781"/>
    <w:rsid w:val="00CB21FC"/>
    <w:rsid w:val="00CE21C9"/>
    <w:rsid w:val="00CF40A9"/>
    <w:rsid w:val="00CF4B32"/>
    <w:rsid w:val="00CF5479"/>
    <w:rsid w:val="00D03D52"/>
    <w:rsid w:val="00D34634"/>
    <w:rsid w:val="00D70DCE"/>
    <w:rsid w:val="00D738C5"/>
    <w:rsid w:val="00D73C5C"/>
    <w:rsid w:val="00D77A56"/>
    <w:rsid w:val="00D8522A"/>
    <w:rsid w:val="00D949F2"/>
    <w:rsid w:val="00D971AB"/>
    <w:rsid w:val="00DB265F"/>
    <w:rsid w:val="00DB3422"/>
    <w:rsid w:val="00DB468F"/>
    <w:rsid w:val="00DD0224"/>
    <w:rsid w:val="00E14DF3"/>
    <w:rsid w:val="00E33481"/>
    <w:rsid w:val="00E507BD"/>
    <w:rsid w:val="00E7325B"/>
    <w:rsid w:val="00EA55DF"/>
    <w:rsid w:val="00EB4F25"/>
    <w:rsid w:val="00EF4F14"/>
    <w:rsid w:val="00F23221"/>
    <w:rsid w:val="00F521FC"/>
    <w:rsid w:val="00F5422D"/>
    <w:rsid w:val="00F60B9D"/>
    <w:rsid w:val="00F725FE"/>
    <w:rsid w:val="00F76CD5"/>
    <w:rsid w:val="00F9702B"/>
    <w:rsid w:val="00FB4A4C"/>
    <w:rsid w:val="00F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,"/>
  <w:listSeparator w:val=";"/>
  <w14:docId w14:val="3C0DDEF0"/>
  <w15:chartTrackingRefBased/>
  <w15:docId w15:val="{2B59664C-4A6B-421B-94D7-84117F3F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343"/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4343"/>
    <w:pPr>
      <w:keepNext/>
      <w:spacing w:before="240" w:after="60"/>
      <w:outlineLvl w:val="0"/>
    </w:pPr>
    <w:rPr>
      <w:rFonts w:ascii="Times New Roman" w:hAnsi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B4343"/>
    <w:pPr>
      <w:keepNext/>
      <w:spacing w:before="480" w:after="60"/>
      <w:outlineLvl w:val="1"/>
    </w:pPr>
    <w:rPr>
      <w:rFonts w:ascii="Times New Roman" w:hAnsi="Times New Roman"/>
      <w:b/>
      <w:bCs/>
      <w:szCs w:val="28"/>
    </w:rPr>
  </w:style>
  <w:style w:type="paragraph" w:styleId="Heading3">
    <w:name w:val="heading 3"/>
    <w:basedOn w:val="Normal"/>
    <w:next w:val="Normal"/>
    <w:qFormat/>
    <w:rsid w:val="00AB4343"/>
    <w:pPr>
      <w:keepNext/>
      <w:spacing w:before="240" w:after="60"/>
      <w:outlineLvl w:val="2"/>
    </w:pPr>
    <w:rPr>
      <w:rFonts w:ascii="Times New Roman" w:hAnsi="Times New Roman"/>
      <w:b/>
      <w:bCs/>
      <w:szCs w:val="26"/>
    </w:rPr>
  </w:style>
  <w:style w:type="paragraph" w:styleId="Heading4">
    <w:name w:val="heading 4"/>
    <w:basedOn w:val="Normal"/>
    <w:next w:val="Normal"/>
    <w:qFormat/>
    <w:rsid w:val="005228F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8F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8F1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qFormat/>
    <w:rsid w:val="005228F1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Heading9">
    <w:name w:val="heading 9"/>
    <w:basedOn w:val="Normal"/>
    <w:next w:val="Normal"/>
    <w:qFormat/>
    <w:rsid w:val="005228F1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semiHidden/>
    <w:rsid w:val="005228F1"/>
    <w:rPr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5228F1"/>
  </w:style>
  <w:style w:type="paragraph" w:styleId="TOC2">
    <w:name w:val="toc 2"/>
    <w:basedOn w:val="Normal"/>
    <w:next w:val="Normal"/>
    <w:autoRedefine/>
    <w:semiHidden/>
    <w:rsid w:val="005228F1"/>
    <w:pPr>
      <w:ind w:left="240"/>
    </w:pPr>
  </w:style>
  <w:style w:type="paragraph" w:styleId="TOC3">
    <w:name w:val="toc 3"/>
    <w:basedOn w:val="Normal"/>
    <w:next w:val="Normal"/>
    <w:autoRedefine/>
    <w:semiHidden/>
    <w:rsid w:val="005228F1"/>
    <w:pPr>
      <w:ind w:left="480"/>
    </w:pPr>
  </w:style>
  <w:style w:type="paragraph" w:styleId="TOC4">
    <w:name w:val="toc 4"/>
    <w:basedOn w:val="Normal"/>
    <w:next w:val="Normal"/>
    <w:autoRedefine/>
    <w:semiHidden/>
    <w:rsid w:val="005228F1"/>
    <w:pPr>
      <w:ind w:left="720"/>
    </w:pPr>
  </w:style>
  <w:style w:type="paragraph" w:styleId="TOC5">
    <w:name w:val="toc 5"/>
    <w:basedOn w:val="Normal"/>
    <w:next w:val="Normal"/>
    <w:autoRedefine/>
    <w:semiHidden/>
    <w:rsid w:val="005228F1"/>
    <w:pPr>
      <w:ind w:left="960"/>
    </w:pPr>
  </w:style>
  <w:style w:type="paragraph" w:styleId="TOC6">
    <w:name w:val="toc 6"/>
    <w:basedOn w:val="Normal"/>
    <w:next w:val="Normal"/>
    <w:autoRedefine/>
    <w:semiHidden/>
    <w:rsid w:val="005228F1"/>
    <w:pPr>
      <w:ind w:left="1200"/>
    </w:pPr>
  </w:style>
  <w:style w:type="paragraph" w:styleId="TOC7">
    <w:name w:val="toc 7"/>
    <w:basedOn w:val="Normal"/>
    <w:next w:val="Normal"/>
    <w:autoRedefine/>
    <w:semiHidden/>
    <w:rsid w:val="005228F1"/>
    <w:pPr>
      <w:ind w:left="1440"/>
    </w:pPr>
  </w:style>
  <w:style w:type="paragraph" w:styleId="TOC8">
    <w:name w:val="toc 8"/>
    <w:basedOn w:val="Normal"/>
    <w:next w:val="Normal"/>
    <w:autoRedefine/>
    <w:semiHidden/>
    <w:rsid w:val="005228F1"/>
    <w:pPr>
      <w:ind w:left="1680"/>
    </w:pPr>
  </w:style>
  <w:style w:type="paragraph" w:styleId="TOC9">
    <w:name w:val="toc 9"/>
    <w:basedOn w:val="Normal"/>
    <w:next w:val="Normal"/>
    <w:autoRedefine/>
    <w:semiHidden/>
    <w:rsid w:val="005228F1"/>
    <w:pPr>
      <w:ind w:left="1920"/>
    </w:pPr>
  </w:style>
  <w:style w:type="paragraph" w:styleId="BodyText">
    <w:name w:val="Body Text"/>
    <w:basedOn w:val="Normal"/>
    <w:semiHidden/>
    <w:rsid w:val="005228F1"/>
    <w:pPr>
      <w:spacing w:after="120"/>
    </w:pPr>
  </w:style>
  <w:style w:type="character" w:styleId="Hyperlink">
    <w:name w:val="Hyperlink"/>
    <w:semiHidden/>
    <w:rsid w:val="005228F1"/>
    <w:rPr>
      <w:color w:val="0000FF"/>
      <w:u w:val="single"/>
    </w:rPr>
  </w:style>
  <w:style w:type="paragraph" w:customStyle="1" w:styleId="Authors">
    <w:name w:val="Authors"/>
    <w:basedOn w:val="Normal"/>
    <w:qFormat/>
    <w:rsid w:val="00E14DF3"/>
    <w:rPr>
      <w:b/>
    </w:rPr>
  </w:style>
  <w:style w:type="paragraph" w:customStyle="1" w:styleId="Summary">
    <w:name w:val="Summary"/>
    <w:basedOn w:val="Heading2"/>
    <w:next w:val="Normal"/>
    <w:qFormat/>
    <w:rsid w:val="00E14DF3"/>
  </w:style>
  <w:style w:type="paragraph" w:customStyle="1" w:styleId="SectionHeading">
    <w:name w:val="Section Heading"/>
    <w:basedOn w:val="Heading2"/>
    <w:next w:val="Normal"/>
    <w:qFormat/>
    <w:rsid w:val="001E2DD9"/>
    <w:pPr>
      <w:numPr>
        <w:numId w:val="1"/>
      </w:numPr>
      <w:ind w:left="567" w:hanging="567"/>
    </w:pPr>
    <w:rPr>
      <w:sz w:val="28"/>
    </w:rPr>
  </w:style>
  <w:style w:type="paragraph" w:customStyle="1" w:styleId="PaperTitle">
    <w:name w:val="Paper Title"/>
    <w:basedOn w:val="Heading1"/>
    <w:qFormat/>
    <w:rsid w:val="00385186"/>
  </w:style>
  <w:style w:type="paragraph" w:customStyle="1" w:styleId="SubHeading">
    <w:name w:val="Sub Heading"/>
    <w:basedOn w:val="BodyText"/>
    <w:next w:val="Normal"/>
    <w:qFormat/>
    <w:rsid w:val="001E2DD9"/>
    <w:pPr>
      <w:numPr>
        <w:ilvl w:val="1"/>
        <w:numId w:val="1"/>
      </w:numPr>
      <w:spacing w:before="240"/>
      <w:ind w:left="403" w:hanging="403"/>
    </w:pPr>
    <w:rPr>
      <w:rFonts w:ascii="Times New Roman" w:hAnsi="Times New Roman"/>
      <w:b/>
      <w:bCs/>
    </w:rPr>
  </w:style>
  <w:style w:type="paragraph" w:customStyle="1" w:styleId="References">
    <w:name w:val="References"/>
    <w:basedOn w:val="Heading3"/>
    <w:next w:val="Normal"/>
    <w:qFormat/>
    <w:rsid w:val="00D971AB"/>
  </w:style>
  <w:style w:type="paragraph" w:styleId="Header">
    <w:name w:val="header"/>
    <w:basedOn w:val="Normal"/>
    <w:link w:val="HeaderChar"/>
    <w:uiPriority w:val="99"/>
    <w:unhideWhenUsed/>
    <w:rsid w:val="00B94C8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94C86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4C8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94C86"/>
    <w:rPr>
      <w:rFonts w:ascii="Arial" w:hAnsi="Arial" w:cs="Arial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44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4401"/>
    <w:rPr>
      <w:rFonts w:ascii="Arial" w:hAnsi="Arial" w:cs="Arial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7440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5378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B3422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59"/>
    <w:rsid w:val="00796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7325B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B4A4C"/>
    <w:rPr>
      <w:rFonts w:cs="Arial"/>
      <w:b/>
      <w:bCs/>
      <w:kern w:val="32"/>
      <w:sz w:val="32"/>
      <w:szCs w:val="32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FB4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ck\Downloads\template-final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Jones09</b:Tag>
    <b:SourceType>JournalArticle</b:SourceType>
    <b:Guid>{FDD09B58-69C0-4EE2-995B-6F7869332F3B}</b:Guid>
    <b:Author>
      <b:Author>
        <b:NameList>
          <b:Person>
            <b:Last>Jones</b:Last>
            <b:First>D</b:First>
          </b:Person>
          <b:Person>
            <b:Last>Smith</b:Last>
            <b:First>W</b:First>
          </b:Person>
        </b:NameList>
      </b:Author>
    </b:Author>
    <b:Title>A virtual article for the references</b:Title>
    <b:JournalName>Journal of Article Formatting</b:JournalName>
    <b:Year>2009</b:Year>
    <b:Pages>99(2):12-21</b:Pages>
    <b:RefOrder>1</b:RefOrder>
  </b:Source>
</b:Sources>
</file>

<file path=customXml/itemProps1.xml><?xml version="1.0" encoding="utf-8"?>
<ds:datastoreItem xmlns:ds="http://schemas.openxmlformats.org/officeDocument/2006/customXml" ds:itemID="{129DB109-052A-4456-A668-62C6B3A7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template-final (2)</Template>
  <TotalTime>614</TotalTime>
  <Pages>4</Pages>
  <Words>1056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jan 2002</vt:lpstr>
    </vt:vector>
  </TitlesOfParts>
  <Company>Dell Computer Corporation</Company>
  <LinksUpToDate>false</LinksUpToDate>
  <CharactersWithSpaces>6837</CharactersWithSpaces>
  <SharedDoc>false</SharedDoc>
  <HLinks>
    <vt:vector size="12" baseType="variant">
      <vt:variant>
        <vt:i4>4259953</vt:i4>
      </vt:variant>
      <vt:variant>
        <vt:i4>3</vt:i4>
      </vt:variant>
      <vt:variant>
        <vt:i4>0</vt:i4>
      </vt:variant>
      <vt:variant>
        <vt:i4>5</vt:i4>
      </vt:variant>
      <vt:variant>
        <vt:lpwstr>mailto:MM@noisestudies.com</vt:lpwstr>
      </vt:variant>
      <vt:variant>
        <vt:lpwstr/>
      </vt:variant>
      <vt:variant>
        <vt:i4>4063259</vt:i4>
      </vt:variant>
      <vt:variant>
        <vt:i4>0</vt:i4>
      </vt:variant>
      <vt:variant>
        <vt:i4>0</vt:i4>
      </vt:variant>
      <vt:variant>
        <vt:i4>5</vt:i4>
      </vt:variant>
      <vt:variant>
        <vt:lpwstr>mailto:Camilla@research.org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jan 2002</dc:title>
  <dc:subject/>
  <dc:creator>Dick</dc:creator>
  <cp:keywords/>
  <cp:lastModifiedBy>Franck Bertagnolio</cp:lastModifiedBy>
  <cp:revision>90</cp:revision>
  <cp:lastPrinted>2025-02-13T12:08:00Z</cp:lastPrinted>
  <dcterms:created xsi:type="dcterms:W3CDTF">2022-09-25T12:38:00Z</dcterms:created>
  <dcterms:modified xsi:type="dcterms:W3CDTF">2025-02-13T12:10:00Z</dcterms:modified>
</cp:coreProperties>
</file>